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"/>
        <w:gridCol w:w="1703"/>
        <w:gridCol w:w="7"/>
        <w:gridCol w:w="1693"/>
        <w:gridCol w:w="7"/>
        <w:gridCol w:w="1693"/>
        <w:gridCol w:w="7"/>
        <w:gridCol w:w="1693"/>
        <w:gridCol w:w="7"/>
        <w:gridCol w:w="1693"/>
        <w:gridCol w:w="7"/>
        <w:gridCol w:w="1699"/>
        <w:gridCol w:w="7"/>
        <w:gridCol w:w="1690"/>
        <w:gridCol w:w="7"/>
        <w:gridCol w:w="1696"/>
        <w:gridCol w:w="7"/>
        <w:gridCol w:w="1696"/>
        <w:gridCol w:w="7"/>
      </w:tblGrid>
      <w:tr w:rsidR="007E2D72" w14:paraId="7C575CA5" w14:textId="77777777" w:rsidTr="007E2D72">
        <w:trPr>
          <w:gridBefore w:val="2"/>
          <w:wBefore w:w="433" w:type="dxa"/>
          <w:trHeight w:val="383"/>
        </w:trPr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FAC46"/>
          </w:tcPr>
          <w:p w14:paraId="42EA2AED" w14:textId="77777777" w:rsidR="007E2D72" w:rsidRPr="00D027A6" w:rsidRDefault="007E2D72" w:rsidP="002E1BFE">
            <w:pPr>
              <w:pStyle w:val="TableParagraph"/>
              <w:spacing w:line="264" w:lineRule="exact"/>
              <w:jc w:val="center"/>
              <w:rPr>
                <w:rFonts w:ascii="Roboto Medium"/>
                <w:color w:val="FFFFFF" w:themeColor="background1"/>
                <w:spacing w:val="-2"/>
              </w:rPr>
            </w:pPr>
            <w:r w:rsidRPr="00D027A6">
              <w:rPr>
                <w:rFonts w:ascii="Roboto Medium"/>
                <w:color w:val="FFFFFF" w:themeColor="background1"/>
                <w:spacing w:val="-2"/>
              </w:rPr>
              <w:t>Exploring</w:t>
            </w:r>
          </w:p>
          <w:p w14:paraId="2C7DA69B" w14:textId="77777777" w:rsidR="007E2D72" w:rsidRPr="00D027A6" w:rsidRDefault="007E2D72" w:rsidP="002E1BFE">
            <w:pPr>
              <w:pStyle w:val="TableParagraph"/>
              <w:spacing w:line="264" w:lineRule="exact"/>
              <w:ind w:right="117"/>
              <w:jc w:val="center"/>
              <w:rPr>
                <w:rFonts w:ascii="Roboto Medium"/>
                <w:color w:val="FFFFFF" w:themeColor="background1"/>
              </w:rPr>
            </w:pPr>
            <w:r>
              <w:rPr>
                <w:rFonts w:ascii="Roboto Medium"/>
                <w:color w:val="FFFFFF" w:themeColor="background1"/>
                <w:spacing w:val="-2"/>
                <w:sz w:val="18"/>
                <w:szCs w:val="18"/>
              </w:rPr>
              <w:t>D</w:t>
            </w:r>
            <w:r w:rsidRPr="003E47F8">
              <w:rPr>
                <w:rFonts w:ascii="Roboto Medium"/>
                <w:color w:val="FFFFFF" w:themeColor="background1"/>
                <w:spacing w:val="-2"/>
                <w:sz w:val="18"/>
                <w:szCs w:val="18"/>
              </w:rPr>
              <w:t>eveloping agency</w:t>
            </w:r>
          </w:p>
        </w:tc>
        <w:tc>
          <w:tcPr>
            <w:tcW w:w="51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6FAC46"/>
          </w:tcPr>
          <w:p w14:paraId="6B6D6059" w14:textId="77777777" w:rsidR="007E2D72" w:rsidRPr="00D027A6" w:rsidRDefault="007E2D72" w:rsidP="002E1BFE">
            <w:pPr>
              <w:pStyle w:val="TableParagraph"/>
              <w:spacing w:line="264" w:lineRule="exact"/>
              <w:ind w:left="103"/>
              <w:jc w:val="center"/>
              <w:rPr>
                <w:rFonts w:ascii="Roboto Medium"/>
                <w:color w:val="FFFFFF" w:themeColor="background1"/>
                <w:spacing w:val="-2"/>
              </w:rPr>
            </w:pPr>
            <w:r w:rsidRPr="00D027A6">
              <w:rPr>
                <w:rFonts w:ascii="Roboto Medium"/>
                <w:color w:val="FFFFFF" w:themeColor="background1"/>
              </w:rPr>
              <w:t>Planning</w:t>
            </w:r>
            <w:r w:rsidRPr="00D027A6">
              <w:rPr>
                <w:rFonts w:ascii="Roboto Medium"/>
                <w:color w:val="FFFFFF" w:themeColor="background1"/>
                <w:spacing w:val="-5"/>
              </w:rPr>
              <w:t xml:space="preserve"> </w:t>
            </w:r>
            <w:r w:rsidRPr="00D027A6">
              <w:rPr>
                <w:rFonts w:ascii="Roboto Medium"/>
                <w:color w:val="FFFFFF" w:themeColor="background1"/>
              </w:rPr>
              <w:t>and</w:t>
            </w:r>
            <w:r w:rsidRPr="00D027A6">
              <w:rPr>
                <w:rFonts w:ascii="Roboto Medium"/>
                <w:color w:val="FFFFFF" w:themeColor="background1"/>
                <w:spacing w:val="-1"/>
              </w:rPr>
              <w:t xml:space="preserve"> </w:t>
            </w:r>
            <w:r w:rsidRPr="00D027A6">
              <w:rPr>
                <w:rFonts w:ascii="Roboto Medium"/>
                <w:color w:val="FFFFFF" w:themeColor="background1"/>
                <w:spacing w:val="-2"/>
              </w:rPr>
              <w:t>Acting</w:t>
            </w:r>
          </w:p>
          <w:p w14:paraId="5E162094" w14:textId="77777777" w:rsidR="007E2D72" w:rsidRPr="00D027A6" w:rsidRDefault="007E2D72" w:rsidP="002E1BFE">
            <w:pPr>
              <w:pStyle w:val="TableParagraph"/>
              <w:spacing w:line="264" w:lineRule="exact"/>
              <w:ind w:left="103"/>
              <w:jc w:val="center"/>
              <w:rPr>
                <w:rFonts w:ascii="Roboto Medium"/>
                <w:color w:val="FFFFFF" w:themeColor="background1"/>
              </w:rPr>
            </w:pPr>
            <w:r w:rsidRPr="003E47F8">
              <w:rPr>
                <w:rFonts w:ascii="Roboto Medium"/>
                <w:color w:val="FFFFFF" w:themeColor="background1"/>
                <w:spacing w:val="-2"/>
                <w:sz w:val="18"/>
                <w:szCs w:val="18"/>
              </w:rPr>
              <w:t>Developing self-regulation and metacognition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6FAC46"/>
          </w:tcPr>
          <w:p w14:paraId="11ECBD7D" w14:textId="77777777" w:rsidR="007E2D72" w:rsidRPr="00D027A6" w:rsidRDefault="007E2D72" w:rsidP="002E1BFE">
            <w:pPr>
              <w:pStyle w:val="TableParagraph"/>
              <w:spacing w:line="264" w:lineRule="exact"/>
              <w:ind w:left="102"/>
              <w:jc w:val="center"/>
              <w:rPr>
                <w:rFonts w:ascii="Roboto Medium"/>
                <w:color w:val="FFFFFF" w:themeColor="background1"/>
                <w:spacing w:val="-2"/>
              </w:rPr>
            </w:pPr>
            <w:r w:rsidRPr="00D027A6">
              <w:rPr>
                <w:rFonts w:ascii="Roboto Medium"/>
                <w:color w:val="FFFFFF" w:themeColor="background1"/>
                <w:spacing w:val="-2"/>
              </w:rPr>
              <w:t>Appraising</w:t>
            </w:r>
          </w:p>
          <w:p w14:paraId="422E1138" w14:textId="77777777" w:rsidR="007E2D72" w:rsidRPr="00D027A6" w:rsidRDefault="007E2D72" w:rsidP="002E1BFE">
            <w:pPr>
              <w:pStyle w:val="TableParagraph"/>
              <w:spacing w:line="264" w:lineRule="exact"/>
              <w:ind w:left="102"/>
              <w:jc w:val="center"/>
              <w:rPr>
                <w:rFonts w:ascii="Roboto Medium"/>
                <w:color w:val="FFFFFF" w:themeColor="background1"/>
              </w:rPr>
            </w:pPr>
            <w:r w:rsidRPr="003E47F8">
              <w:rPr>
                <w:rFonts w:ascii="Roboto Medium"/>
                <w:color w:val="FFFFFF" w:themeColor="background1"/>
                <w:spacing w:val="-2"/>
                <w:sz w:val="18"/>
                <w:szCs w:val="18"/>
              </w:rPr>
              <w:t>Developing reflective practice and evaluative judgement</w:t>
            </w:r>
          </w:p>
        </w:tc>
      </w:tr>
      <w:tr w:rsidR="007E2D72" w14:paraId="2F4F837C" w14:textId="77777777" w:rsidTr="007E2D72">
        <w:trPr>
          <w:gridBefore w:val="2"/>
          <w:wBefore w:w="433" w:type="dxa"/>
          <w:trHeight w:val="383"/>
        </w:trPr>
        <w:tc>
          <w:tcPr>
            <w:tcW w:w="5110" w:type="dxa"/>
            <w:gridSpan w:val="6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E8A14D6" w14:textId="77777777" w:rsidR="007E2D72" w:rsidRPr="001743D6" w:rsidRDefault="007E2D72" w:rsidP="002E1BFE">
            <w:pPr>
              <w:pStyle w:val="TableParagraph"/>
              <w:spacing w:line="264" w:lineRule="exact"/>
              <w:jc w:val="center"/>
              <w:rPr>
                <w:rFonts w:ascii="Roboto Medium" w:hAnsi="Roboto Medium"/>
                <w:spacing w:val="-2"/>
                <w:sz w:val="18"/>
                <w:szCs w:val="24"/>
              </w:rPr>
            </w:pPr>
            <w:r w:rsidRPr="001743D6">
              <w:rPr>
                <w:rFonts w:ascii="Roboto Medium" w:hAnsi="Roboto Medium"/>
                <w:sz w:val="18"/>
                <w:szCs w:val="24"/>
              </w:rPr>
              <w:t>Learning</w:t>
            </w:r>
            <w:r w:rsidRPr="001743D6">
              <w:rPr>
                <w:rFonts w:ascii="Roboto Medium" w:hAnsi="Roboto Medium"/>
                <w:spacing w:val="-2"/>
                <w:sz w:val="18"/>
                <w:szCs w:val="24"/>
              </w:rPr>
              <w:t xml:space="preserve"> </w:t>
            </w:r>
            <w:r w:rsidRPr="001743D6">
              <w:rPr>
                <w:rFonts w:ascii="Roboto Medium" w:hAnsi="Roboto Medium"/>
                <w:sz w:val="18"/>
                <w:szCs w:val="24"/>
              </w:rPr>
              <w:t>how</w:t>
            </w:r>
            <w:r w:rsidRPr="001743D6">
              <w:rPr>
                <w:rFonts w:ascii="Roboto Medium" w:hAnsi="Roboto Medium"/>
                <w:spacing w:val="-3"/>
                <w:sz w:val="18"/>
                <w:szCs w:val="24"/>
              </w:rPr>
              <w:t xml:space="preserve"> </w:t>
            </w:r>
            <w:r w:rsidRPr="001743D6">
              <w:rPr>
                <w:rFonts w:ascii="Roboto Medium" w:hAnsi="Roboto Medium"/>
                <w:sz w:val="18"/>
                <w:szCs w:val="24"/>
              </w:rPr>
              <w:t>to</w:t>
            </w:r>
            <w:r w:rsidRPr="001743D6">
              <w:rPr>
                <w:rFonts w:ascii="Roboto Medium" w:hAnsi="Roboto Medium"/>
                <w:spacing w:val="-2"/>
                <w:sz w:val="18"/>
                <w:szCs w:val="24"/>
              </w:rPr>
              <w:t xml:space="preserve"> learn independently</w:t>
            </w:r>
          </w:p>
        </w:tc>
        <w:tc>
          <w:tcPr>
            <w:tcW w:w="51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24E28FD" w14:textId="77777777" w:rsidR="007E2D72" w:rsidRPr="001743D6" w:rsidRDefault="007E2D72" w:rsidP="002E1BFE">
            <w:pPr>
              <w:pStyle w:val="TableParagraph"/>
              <w:ind w:left="108"/>
              <w:jc w:val="center"/>
              <w:rPr>
                <w:rFonts w:ascii="Roboto Medium" w:hAnsi="Roboto Medium"/>
                <w:sz w:val="18"/>
                <w:szCs w:val="24"/>
              </w:rPr>
            </w:pPr>
            <w:r w:rsidRPr="001743D6">
              <w:rPr>
                <w:rFonts w:ascii="Roboto Medium" w:hAnsi="Roboto Medium"/>
                <w:sz w:val="18"/>
                <w:szCs w:val="24"/>
              </w:rPr>
              <w:t>Knowing what to do when you don’t know what to do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A8D08D"/>
            <w:vAlign w:val="center"/>
          </w:tcPr>
          <w:p w14:paraId="1B87442F" w14:textId="77777777" w:rsidR="007E2D72" w:rsidRPr="001743D6" w:rsidRDefault="007E2D72" w:rsidP="002E1BFE">
            <w:pPr>
              <w:pStyle w:val="TableParagraph"/>
              <w:spacing w:line="264" w:lineRule="exact"/>
              <w:ind w:left="102"/>
              <w:jc w:val="center"/>
              <w:rPr>
                <w:rFonts w:ascii="Roboto Medium" w:hAnsi="Roboto Medium"/>
                <w:spacing w:val="-2"/>
                <w:sz w:val="18"/>
                <w:szCs w:val="24"/>
              </w:rPr>
            </w:pPr>
            <w:r w:rsidRPr="001743D6">
              <w:rPr>
                <w:rFonts w:ascii="Roboto Medium" w:hAnsi="Roboto Medium"/>
                <w:sz w:val="18"/>
                <w:szCs w:val="24"/>
              </w:rPr>
              <w:t>Revealing</w:t>
            </w:r>
            <w:r w:rsidRPr="001743D6">
              <w:rPr>
                <w:rFonts w:ascii="Roboto Medium" w:hAnsi="Roboto Medium"/>
                <w:spacing w:val="-4"/>
                <w:sz w:val="18"/>
                <w:szCs w:val="24"/>
              </w:rPr>
              <w:t xml:space="preserve"> </w:t>
            </w:r>
            <w:r w:rsidRPr="001743D6">
              <w:rPr>
                <w:rFonts w:ascii="Roboto Medium" w:hAnsi="Roboto Medium"/>
                <w:sz w:val="18"/>
                <w:szCs w:val="24"/>
              </w:rPr>
              <w:t>your</w:t>
            </w:r>
            <w:r w:rsidRPr="001743D6">
              <w:rPr>
                <w:rFonts w:ascii="Roboto Medium" w:hAnsi="Roboto Medium"/>
                <w:spacing w:val="-4"/>
                <w:sz w:val="18"/>
                <w:szCs w:val="24"/>
              </w:rPr>
              <w:t xml:space="preserve"> </w:t>
            </w:r>
            <w:r w:rsidRPr="001743D6">
              <w:rPr>
                <w:rFonts w:ascii="Roboto Medium" w:hAnsi="Roboto Medium"/>
                <w:spacing w:val="-2"/>
                <w:sz w:val="18"/>
                <w:szCs w:val="24"/>
              </w:rPr>
              <w:t>thinking</w:t>
            </w:r>
          </w:p>
        </w:tc>
      </w:tr>
      <w:tr w:rsidR="007E2D72" w14:paraId="4597FC5B" w14:textId="77777777" w:rsidTr="007E2D72">
        <w:trPr>
          <w:gridBefore w:val="2"/>
          <w:wBefore w:w="433" w:type="dxa"/>
          <w:trHeight w:val="1001"/>
        </w:trPr>
        <w:tc>
          <w:tcPr>
            <w:tcW w:w="1710" w:type="dxa"/>
            <w:gridSpan w:val="2"/>
            <w:shd w:val="clear" w:color="auto" w:fill="E1EED9"/>
          </w:tcPr>
          <w:p w14:paraId="1873FFAB" w14:textId="77777777" w:rsidR="007E2D72" w:rsidRPr="001743D6" w:rsidRDefault="007E2D72" w:rsidP="002E1BFE">
            <w:pPr>
              <w:pStyle w:val="TableParagraph"/>
              <w:spacing w:before="120"/>
              <w:ind w:left="147" w:right="278"/>
              <w:rPr>
                <w:rFonts w:ascii="Roboto Medium" w:hAnsi="Roboto Medium"/>
                <w:sz w:val="16"/>
              </w:rPr>
            </w:pPr>
            <w:r w:rsidRPr="001743D6">
              <w:rPr>
                <w:rFonts w:ascii="Roboto Medium" w:hAnsi="Roboto Medium"/>
                <w:sz w:val="16"/>
              </w:rPr>
              <w:t>E1</w:t>
            </w:r>
            <w:r w:rsidRPr="001743D6">
              <w:rPr>
                <w:rFonts w:ascii="Roboto Medium" w:hAnsi="Roboto Medium"/>
                <w:spacing w:val="-5"/>
                <w:sz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</w:rPr>
              <w:t>Exploring</w:t>
            </w:r>
            <w:r w:rsidRPr="001743D6">
              <w:rPr>
                <w:rFonts w:ascii="Roboto Medium" w:hAnsi="Roboto Medium"/>
                <w:spacing w:val="-5"/>
                <w:sz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</w:rPr>
              <w:t>ideas</w:t>
            </w:r>
            <w:r w:rsidRPr="001743D6">
              <w:rPr>
                <w:rFonts w:ascii="Roboto Medium" w:hAnsi="Roboto Medium"/>
                <w:spacing w:val="-4"/>
                <w:sz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</w:rPr>
              <w:t>related</w:t>
            </w:r>
            <w:r w:rsidRPr="001743D6">
              <w:rPr>
                <w:rFonts w:ascii="Roboto Medium" w:hAnsi="Roboto Medium"/>
                <w:spacing w:val="-6"/>
                <w:sz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</w:rPr>
              <w:t>to</w:t>
            </w:r>
            <w:r w:rsidRPr="001743D6">
              <w:rPr>
                <w:rFonts w:ascii="Roboto Medium" w:hAnsi="Roboto Medium"/>
                <w:spacing w:val="-4"/>
                <w:sz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</w:rPr>
              <w:t>an</w:t>
            </w:r>
            <w:r w:rsidRPr="001743D6">
              <w:rPr>
                <w:rFonts w:ascii="Roboto Medium" w:hAnsi="Roboto Medium"/>
                <w:spacing w:val="-4"/>
                <w:sz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</w:rPr>
              <w:t>area</w:t>
            </w:r>
            <w:r w:rsidRPr="001743D6">
              <w:rPr>
                <w:rFonts w:ascii="Roboto Medium" w:hAnsi="Roboto Medium"/>
                <w:spacing w:val="-4"/>
                <w:sz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</w:rPr>
              <w:t>of</w:t>
            </w:r>
            <w:r w:rsidRPr="001743D6">
              <w:rPr>
                <w:rFonts w:ascii="Roboto Medium" w:hAnsi="Roboto Medium"/>
                <w:spacing w:val="-5"/>
                <w:sz w:val="16"/>
              </w:rPr>
              <w:t xml:space="preserve"> </w:t>
            </w:r>
            <w:proofErr w:type="gramStart"/>
            <w:r w:rsidRPr="001743D6">
              <w:rPr>
                <w:rFonts w:ascii="Roboto Medium" w:hAnsi="Roboto Medium"/>
                <w:sz w:val="16"/>
              </w:rPr>
              <w:t>interest</w:t>
            </w:r>
            <w:proofErr w:type="gramEnd"/>
          </w:p>
          <w:p w14:paraId="352411DF" w14:textId="77777777" w:rsidR="007E2D72" w:rsidRPr="001743D6" w:rsidRDefault="007E2D72" w:rsidP="002E1BFE">
            <w:pPr>
              <w:pStyle w:val="TableParagraph"/>
              <w:spacing w:before="2"/>
              <w:ind w:left="0"/>
              <w:rPr>
                <w:rFonts w:ascii="Roboto Medium" w:hAnsi="Roboto Medium"/>
                <w:sz w:val="16"/>
              </w:rPr>
            </w:pPr>
          </w:p>
        </w:tc>
        <w:tc>
          <w:tcPr>
            <w:tcW w:w="1700" w:type="dxa"/>
            <w:gridSpan w:val="2"/>
            <w:shd w:val="clear" w:color="auto" w:fill="E1EED9"/>
          </w:tcPr>
          <w:p w14:paraId="43CE6E2E" w14:textId="77777777" w:rsidR="007E2D72" w:rsidRPr="001743D6" w:rsidRDefault="007E2D72" w:rsidP="002E1BFE">
            <w:pPr>
              <w:pStyle w:val="TableParagraph"/>
              <w:spacing w:before="120"/>
              <w:ind w:right="138"/>
              <w:rPr>
                <w:rFonts w:ascii="Roboto Medium" w:hAnsi="Roboto Medium"/>
                <w:sz w:val="16"/>
                <w:szCs w:val="16"/>
              </w:rPr>
            </w:pPr>
            <w:r w:rsidRPr="001743D6">
              <w:rPr>
                <w:rFonts w:ascii="Roboto Medium" w:hAnsi="Roboto Medium"/>
                <w:sz w:val="16"/>
                <w:szCs w:val="16"/>
              </w:rPr>
              <w:t>E2</w:t>
            </w:r>
            <w:r w:rsidRPr="001743D6">
              <w:rPr>
                <w:rFonts w:ascii="Roboto Medium" w:hAnsi="Roboto Medium"/>
                <w:spacing w:val="-6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Selecting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and</w:t>
            </w:r>
            <w:r w:rsidRPr="001743D6">
              <w:rPr>
                <w:rFonts w:ascii="Roboto Medium" w:hAnsi="Roboto Medium"/>
                <w:spacing w:val="-6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applying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1743D6">
              <w:rPr>
                <w:rFonts w:ascii="Roboto Medium" w:hAnsi="Roboto Medium"/>
                <w:sz w:val="16"/>
                <w:szCs w:val="16"/>
              </w:rPr>
              <w:t>strategies</w:t>
            </w:r>
            <w:proofErr w:type="gramEnd"/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</w:p>
          <w:p w14:paraId="6165B034" w14:textId="77777777" w:rsidR="007E2D72" w:rsidRPr="001743D6" w:rsidRDefault="007E2D72" w:rsidP="002E1BFE">
            <w:pPr>
              <w:pStyle w:val="TableParagraph"/>
              <w:spacing w:before="120"/>
              <w:ind w:right="123"/>
              <w:rPr>
                <w:rFonts w:ascii="Roboto Medium" w:hAnsi="Roboto Medium"/>
                <w:i/>
                <w:sz w:val="16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E1EED9"/>
          </w:tcPr>
          <w:p w14:paraId="15259E66" w14:textId="77777777" w:rsidR="007E2D72" w:rsidRPr="001743D6" w:rsidRDefault="007E2D72" w:rsidP="002E1BFE">
            <w:pPr>
              <w:pStyle w:val="TableParagraph"/>
              <w:spacing w:before="120"/>
              <w:ind w:right="139"/>
              <w:rPr>
                <w:rFonts w:ascii="Roboto Medium" w:hAnsi="Roboto Medium"/>
                <w:spacing w:val="40"/>
                <w:sz w:val="16"/>
              </w:rPr>
            </w:pPr>
            <w:r w:rsidRPr="001743D6">
              <w:rPr>
                <w:rFonts w:ascii="Roboto Medium" w:hAnsi="Roboto Medium"/>
                <w:sz w:val="16"/>
              </w:rPr>
              <w:t xml:space="preserve">E3 Selecting and using </w:t>
            </w:r>
            <w:proofErr w:type="gramStart"/>
            <w:r w:rsidRPr="001743D6">
              <w:rPr>
                <w:rFonts w:ascii="Roboto Medium" w:hAnsi="Roboto Medium"/>
                <w:sz w:val="16"/>
              </w:rPr>
              <w:t>perspectives</w:t>
            </w:r>
            <w:proofErr w:type="gramEnd"/>
            <w:r w:rsidRPr="001743D6">
              <w:rPr>
                <w:rFonts w:ascii="Roboto Medium" w:hAnsi="Roboto Medium"/>
                <w:sz w:val="16"/>
              </w:rPr>
              <w:t xml:space="preserve"> </w:t>
            </w:r>
          </w:p>
          <w:p w14:paraId="5F3A6AEC" w14:textId="77777777" w:rsidR="007E2D72" w:rsidRPr="001743D6" w:rsidRDefault="007E2D72" w:rsidP="002E1BFE">
            <w:pPr>
              <w:pStyle w:val="TableParagraph"/>
              <w:spacing w:before="120"/>
              <w:ind w:right="139"/>
              <w:rPr>
                <w:rFonts w:ascii="Roboto Medium" w:hAnsi="Roboto Medium"/>
                <w:sz w:val="16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E1EED9"/>
          </w:tcPr>
          <w:p w14:paraId="5F24BE98" w14:textId="77777777" w:rsidR="007E2D72" w:rsidRPr="001743D6" w:rsidRDefault="007E2D72" w:rsidP="002E1BFE">
            <w:pPr>
              <w:pStyle w:val="TableParagraph"/>
              <w:spacing w:before="120"/>
              <w:ind w:left="103" w:right="196"/>
              <w:rPr>
                <w:rFonts w:ascii="Roboto Medium" w:hAnsi="Roboto Medium"/>
                <w:sz w:val="16"/>
                <w:szCs w:val="16"/>
              </w:rPr>
            </w:pPr>
            <w:r w:rsidRPr="001743D6">
              <w:rPr>
                <w:rFonts w:ascii="Roboto Medium" w:hAnsi="Roboto Medium"/>
                <w:sz w:val="16"/>
                <w:szCs w:val="16"/>
              </w:rPr>
              <w:t>PA1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Seeking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and</w:t>
            </w:r>
            <w:r w:rsidRPr="001743D6">
              <w:rPr>
                <w:rFonts w:ascii="Roboto Medium" w:hAnsi="Roboto Medium"/>
                <w:spacing w:val="-6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responding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to</w:t>
            </w:r>
            <w:r w:rsidRPr="001743D6">
              <w:rPr>
                <w:rFonts w:ascii="Roboto Medium" w:hAnsi="Roboto Medium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1743D6">
              <w:rPr>
                <w:rFonts w:ascii="Roboto Medium" w:hAnsi="Roboto Medium"/>
                <w:sz w:val="16"/>
                <w:szCs w:val="16"/>
              </w:rPr>
              <w:t>feedback</w:t>
            </w:r>
            <w:proofErr w:type="gramEnd"/>
            <w:r w:rsidRPr="001743D6">
              <w:rPr>
                <w:rFonts w:ascii="Roboto Medium" w:hAnsi="Roboto Medium"/>
                <w:spacing w:val="-4"/>
                <w:sz w:val="16"/>
                <w:szCs w:val="16"/>
              </w:rPr>
              <w:t xml:space="preserve"> </w:t>
            </w:r>
          </w:p>
          <w:p w14:paraId="1FB0A569" w14:textId="77777777" w:rsidR="007E2D72" w:rsidRPr="001743D6" w:rsidRDefault="007E2D72" w:rsidP="002E1BFE">
            <w:pPr>
              <w:pStyle w:val="TableParagraph"/>
              <w:spacing w:before="120"/>
              <w:ind w:left="103" w:right="136"/>
              <w:rPr>
                <w:rFonts w:ascii="Roboto Medium" w:hAnsi="Roboto Medium"/>
                <w:sz w:val="16"/>
              </w:rPr>
            </w:pPr>
          </w:p>
        </w:tc>
        <w:tc>
          <w:tcPr>
            <w:tcW w:w="1700" w:type="dxa"/>
            <w:gridSpan w:val="2"/>
            <w:shd w:val="clear" w:color="auto" w:fill="E1EED9"/>
          </w:tcPr>
          <w:p w14:paraId="56C67EF7" w14:textId="77777777" w:rsidR="007E2D72" w:rsidRPr="001743D6" w:rsidRDefault="007E2D72" w:rsidP="002E1BFE">
            <w:pPr>
              <w:pStyle w:val="TableParagraph"/>
              <w:spacing w:before="120"/>
              <w:ind w:left="103"/>
              <w:rPr>
                <w:rFonts w:ascii="Roboto Medium" w:hAnsi="Roboto Medium"/>
                <w:sz w:val="16"/>
                <w:szCs w:val="16"/>
              </w:rPr>
            </w:pPr>
            <w:r w:rsidRPr="001743D6">
              <w:rPr>
                <w:rFonts w:ascii="Roboto Medium" w:hAnsi="Roboto Medium"/>
                <w:sz w:val="16"/>
                <w:szCs w:val="16"/>
              </w:rPr>
              <w:t>PA2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Managing</w:t>
            </w:r>
            <w:r w:rsidRPr="001743D6">
              <w:rPr>
                <w:rFonts w:ascii="Roboto Medium" w:hAnsi="Roboto Medium"/>
                <w:spacing w:val="-4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time</w:t>
            </w:r>
            <w:r w:rsidRPr="001743D6">
              <w:rPr>
                <w:rFonts w:ascii="Roboto Medium" w:hAnsi="Roboto Medium"/>
                <w:spacing w:val="-4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and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1743D6">
              <w:rPr>
                <w:rFonts w:ascii="Roboto Medium" w:hAnsi="Roboto Medium"/>
                <w:sz w:val="16"/>
                <w:szCs w:val="16"/>
              </w:rPr>
              <w:t>resources</w:t>
            </w:r>
            <w:proofErr w:type="gramEnd"/>
            <w:r w:rsidRPr="001743D6">
              <w:rPr>
                <w:rFonts w:ascii="Roboto Medium" w:hAnsi="Roboto Medium"/>
                <w:spacing w:val="-7"/>
                <w:sz w:val="16"/>
                <w:szCs w:val="16"/>
              </w:rPr>
              <w:t xml:space="preserve"> </w:t>
            </w:r>
          </w:p>
          <w:p w14:paraId="1801B10F" w14:textId="77777777" w:rsidR="007E2D72" w:rsidRPr="001743D6" w:rsidRDefault="007E2D72" w:rsidP="002E1BFE">
            <w:pPr>
              <w:pStyle w:val="TableParagraph"/>
              <w:spacing w:before="120"/>
              <w:ind w:left="103" w:right="138"/>
              <w:rPr>
                <w:rFonts w:ascii="Roboto Medium" w:hAnsi="Roboto Medium"/>
                <w:i/>
                <w:sz w:val="16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E1EED9"/>
          </w:tcPr>
          <w:p w14:paraId="13F2526F" w14:textId="77777777" w:rsidR="007E2D72" w:rsidRPr="001743D6" w:rsidRDefault="007E2D72" w:rsidP="002E1BFE">
            <w:pPr>
              <w:pStyle w:val="TableParagraph"/>
              <w:spacing w:before="120"/>
              <w:ind w:left="103" w:right="115"/>
              <w:rPr>
                <w:rFonts w:ascii="Roboto Medium" w:hAnsi="Roboto Medium"/>
                <w:sz w:val="16"/>
                <w:szCs w:val="16"/>
              </w:rPr>
            </w:pPr>
            <w:r w:rsidRPr="001743D6">
              <w:rPr>
                <w:rFonts w:ascii="Roboto Medium" w:hAnsi="Roboto Medium"/>
                <w:sz w:val="16"/>
                <w:szCs w:val="16"/>
              </w:rPr>
              <w:t>PA3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Making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judgements</w:t>
            </w:r>
            <w:r w:rsidRPr="001743D6">
              <w:rPr>
                <w:rFonts w:ascii="Roboto Medium" w:hAnsi="Roboto Medium"/>
                <w:spacing w:val="-4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and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1743D6">
              <w:rPr>
                <w:rFonts w:ascii="Roboto Medium" w:hAnsi="Roboto Medium"/>
                <w:sz w:val="16"/>
                <w:szCs w:val="16"/>
              </w:rPr>
              <w:t>decisions</w:t>
            </w:r>
            <w:proofErr w:type="gramEnd"/>
            <w:r w:rsidRPr="001743D6">
              <w:rPr>
                <w:rFonts w:ascii="Roboto Medium" w:hAnsi="Roboto Medium"/>
                <w:spacing w:val="-7"/>
                <w:sz w:val="16"/>
                <w:szCs w:val="16"/>
              </w:rPr>
              <w:t xml:space="preserve"> </w:t>
            </w:r>
          </w:p>
          <w:p w14:paraId="525138D3" w14:textId="77777777" w:rsidR="007E2D72" w:rsidRPr="001743D6" w:rsidRDefault="007E2D72" w:rsidP="002E1BFE">
            <w:pPr>
              <w:pStyle w:val="TableParagraph"/>
              <w:spacing w:before="120"/>
              <w:ind w:left="103" w:right="131"/>
              <w:rPr>
                <w:rFonts w:ascii="Roboto Medium" w:hAnsi="Roboto Medium"/>
                <w:sz w:val="16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E1EED9"/>
          </w:tcPr>
          <w:p w14:paraId="10FDE1F4" w14:textId="77777777" w:rsidR="007E2D72" w:rsidRPr="001743D6" w:rsidRDefault="007E2D72" w:rsidP="002E1BFE">
            <w:pPr>
              <w:pStyle w:val="TableParagraph"/>
              <w:spacing w:before="120"/>
              <w:ind w:left="102" w:right="145"/>
              <w:rPr>
                <w:rFonts w:ascii="Roboto Medium" w:hAnsi="Roboto Medium"/>
                <w:sz w:val="16"/>
                <w:szCs w:val="16"/>
              </w:rPr>
            </w:pPr>
            <w:r w:rsidRPr="001743D6">
              <w:rPr>
                <w:rFonts w:ascii="Roboto Medium" w:hAnsi="Roboto Medium"/>
                <w:sz w:val="16"/>
                <w:szCs w:val="16"/>
              </w:rPr>
              <w:t>A1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Appraising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the</w:t>
            </w:r>
            <w:r>
              <w:rPr>
                <w:rFonts w:ascii="Roboto Medium" w:hAnsi="Roboto Medium"/>
                <w:sz w:val="16"/>
                <w:szCs w:val="16"/>
              </w:rPr>
              <w:t xml:space="preserve"> personal</w:t>
            </w:r>
            <w:r w:rsidRPr="001743D6">
              <w:rPr>
                <w:rFonts w:ascii="Roboto Medium" w:hAnsi="Roboto Medium"/>
                <w:spacing w:val="-4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value</w:t>
            </w:r>
            <w:r w:rsidRPr="001743D6">
              <w:rPr>
                <w:rFonts w:ascii="Roboto Medium" w:hAnsi="Roboto Medium"/>
                <w:spacing w:val="-4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of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the</w:t>
            </w:r>
            <w:r w:rsidRPr="001743D6">
              <w:rPr>
                <w:rFonts w:ascii="Roboto Medium" w:hAnsi="Roboto Medium"/>
                <w:spacing w:val="-3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learning</w:t>
            </w:r>
            <w:r>
              <w:rPr>
                <w:rFonts w:ascii="Roboto Medium" w:hAnsi="Roboto Medium"/>
                <w:sz w:val="16"/>
                <w:szCs w:val="16"/>
              </w:rPr>
              <w:t xml:space="preserve"> experiences</w:t>
            </w:r>
          </w:p>
          <w:p w14:paraId="76D2054F" w14:textId="77777777" w:rsidR="007E2D72" w:rsidRPr="001743D6" w:rsidRDefault="007E2D72" w:rsidP="002E1BFE">
            <w:pPr>
              <w:pStyle w:val="TableParagraph"/>
              <w:spacing w:before="120"/>
              <w:ind w:left="102" w:right="145"/>
              <w:rPr>
                <w:rFonts w:ascii="Roboto Medium" w:hAnsi="Roboto Medium"/>
                <w:sz w:val="16"/>
              </w:rPr>
            </w:pPr>
          </w:p>
        </w:tc>
        <w:tc>
          <w:tcPr>
            <w:tcW w:w="1703" w:type="dxa"/>
            <w:gridSpan w:val="2"/>
            <w:shd w:val="clear" w:color="auto" w:fill="E1EED9"/>
          </w:tcPr>
          <w:p w14:paraId="7222A653" w14:textId="77777777" w:rsidR="007E2D72" w:rsidRPr="001743D6" w:rsidRDefault="007E2D72" w:rsidP="002E1BFE">
            <w:pPr>
              <w:pStyle w:val="TableParagraph"/>
              <w:spacing w:before="120" w:after="120"/>
              <w:ind w:left="102"/>
              <w:rPr>
                <w:rFonts w:ascii="Roboto Medium" w:hAnsi="Roboto Medium"/>
                <w:sz w:val="16"/>
                <w:szCs w:val="16"/>
              </w:rPr>
            </w:pPr>
            <w:r w:rsidRPr="001743D6">
              <w:rPr>
                <w:rFonts w:ascii="Roboto Medium" w:hAnsi="Roboto Medium"/>
                <w:sz w:val="16"/>
                <w:szCs w:val="16"/>
              </w:rPr>
              <w:t>A2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Appraising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the impact of </w:t>
            </w:r>
            <w:r w:rsidRPr="001743D6">
              <w:rPr>
                <w:rFonts w:ascii="Roboto Medium" w:hAnsi="Roboto Medium"/>
                <w:sz w:val="16"/>
                <w:szCs w:val="16"/>
              </w:rPr>
              <w:t>strategies,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perspectives</w:t>
            </w:r>
            <w:r w:rsidRPr="001743D6">
              <w:rPr>
                <w:rFonts w:ascii="Roboto Medium" w:hAnsi="Roboto Medium"/>
                <w:spacing w:val="-5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and/or</w:t>
            </w:r>
            <w:r w:rsidRPr="001743D6">
              <w:rPr>
                <w:rFonts w:ascii="Roboto Medium" w:hAnsi="Roboto Medium"/>
                <w:spacing w:val="40"/>
                <w:sz w:val="16"/>
                <w:szCs w:val="16"/>
              </w:rPr>
              <w:t xml:space="preserve"> </w:t>
            </w:r>
            <w:r w:rsidRPr="001743D6">
              <w:rPr>
                <w:rFonts w:ascii="Roboto Medium" w:hAnsi="Roboto Medium"/>
                <w:sz w:val="16"/>
                <w:szCs w:val="16"/>
              </w:rPr>
              <w:t>feedback to</w:t>
            </w:r>
            <w:r>
              <w:rPr>
                <w:rFonts w:ascii="Roboto Medium" w:hAnsi="Roboto Medium"/>
                <w:sz w:val="16"/>
                <w:szCs w:val="16"/>
              </w:rPr>
              <w:t xml:space="preserve"> progress</w:t>
            </w:r>
            <w:r w:rsidRPr="001743D6">
              <w:rPr>
                <w:rFonts w:ascii="Roboto Medium" w:hAnsi="Roboto Medium"/>
                <w:sz w:val="16"/>
                <w:szCs w:val="16"/>
              </w:rPr>
              <w:t xml:space="preserve"> the learning </w:t>
            </w:r>
            <w:r>
              <w:rPr>
                <w:rFonts w:ascii="Roboto Medium" w:hAnsi="Roboto Medium"/>
                <w:sz w:val="16"/>
                <w:szCs w:val="16"/>
              </w:rPr>
              <w:t>towards the learning goal</w:t>
            </w:r>
          </w:p>
        </w:tc>
        <w:tc>
          <w:tcPr>
            <w:tcW w:w="1703" w:type="dxa"/>
            <w:gridSpan w:val="2"/>
            <w:shd w:val="clear" w:color="auto" w:fill="E1EED9"/>
          </w:tcPr>
          <w:p w14:paraId="3653BD75" w14:textId="77777777" w:rsidR="007E2D72" w:rsidRPr="001743D6" w:rsidRDefault="007E2D72" w:rsidP="002E1BFE">
            <w:pPr>
              <w:pStyle w:val="TableParagraph"/>
              <w:spacing w:before="119"/>
              <w:ind w:left="102" w:right="138"/>
              <w:rPr>
                <w:rFonts w:ascii="Roboto Medium" w:hAnsi="Roboto Medium"/>
                <w:sz w:val="16"/>
                <w:szCs w:val="16"/>
              </w:rPr>
            </w:pPr>
            <w:r w:rsidRPr="001743D6">
              <w:rPr>
                <w:rFonts w:ascii="Roboto Medium" w:hAnsi="Roboto Medium"/>
                <w:sz w:val="16"/>
                <w:szCs w:val="16"/>
              </w:rPr>
              <w:t>A3 Appraising the</w:t>
            </w:r>
            <w:r>
              <w:rPr>
                <w:rFonts w:ascii="Roboto Medium" w:hAnsi="Roboto Medium"/>
                <w:sz w:val="16"/>
                <w:szCs w:val="16"/>
              </w:rPr>
              <w:t xml:space="preserve"> learning development as represented in the</w:t>
            </w:r>
            <w:r w:rsidRPr="001743D6">
              <w:rPr>
                <w:rFonts w:ascii="Roboto Medium" w:hAnsi="Roboto Medium"/>
                <w:sz w:val="16"/>
                <w:szCs w:val="16"/>
              </w:rPr>
              <w:t xml:space="preserve"> output of learning </w:t>
            </w:r>
          </w:p>
        </w:tc>
      </w:tr>
      <w:tr w:rsidR="007E2D72" w14:paraId="5509DD90" w14:textId="77777777" w:rsidTr="007E2D72">
        <w:trPr>
          <w:gridAfter w:val="1"/>
          <w:wAfter w:w="7" w:type="dxa"/>
          <w:trHeight w:val="1417"/>
        </w:trPr>
        <w:tc>
          <w:tcPr>
            <w:tcW w:w="426" w:type="dxa"/>
            <w:shd w:val="clear" w:color="auto" w:fill="A8D08D" w:themeFill="accent6" w:themeFillTint="99"/>
            <w:vAlign w:val="center"/>
          </w:tcPr>
          <w:p w14:paraId="72B91A81" w14:textId="77777777" w:rsidR="007E2D72" w:rsidRDefault="007E2D72" w:rsidP="002E1BFE">
            <w:pPr>
              <w:pStyle w:val="TableParagraph"/>
            </w:pPr>
            <w:r>
              <w:t>A</w:t>
            </w:r>
          </w:p>
        </w:tc>
        <w:tc>
          <w:tcPr>
            <w:tcW w:w="1710" w:type="dxa"/>
            <w:gridSpan w:val="2"/>
          </w:tcPr>
          <w:p w14:paraId="423AB2D6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46" w:righ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Organises ideas and makes discerning choices about the direction of the learning</w:t>
            </w:r>
          </w:p>
        </w:tc>
        <w:tc>
          <w:tcPr>
            <w:tcW w:w="1700" w:type="dxa"/>
            <w:gridSpan w:val="2"/>
          </w:tcPr>
          <w:p w14:paraId="60EB8BD7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right="146"/>
              <w:rPr>
                <w:sz w:val="16"/>
              </w:rPr>
            </w:pPr>
            <w:r>
              <w:rPr>
                <w:sz w:val="16"/>
              </w:rPr>
              <w:t xml:space="preserve">Develops, tests, and/or adapts strategies, considering their implications on the learning 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60979D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right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C54530">
              <w:rPr>
                <w:sz w:val="16"/>
                <w:szCs w:val="16"/>
              </w:rPr>
              <w:t>elect</w:t>
            </w:r>
            <w:r>
              <w:rPr>
                <w:sz w:val="16"/>
                <w:szCs w:val="16"/>
              </w:rPr>
              <w:t xml:space="preserve">s and </w:t>
            </w:r>
            <w:r w:rsidRPr="00C54530">
              <w:rPr>
                <w:sz w:val="16"/>
                <w:szCs w:val="16"/>
              </w:rPr>
              <w:t>synthesis</w:t>
            </w:r>
            <w:r>
              <w:rPr>
                <w:sz w:val="16"/>
                <w:szCs w:val="16"/>
              </w:rPr>
              <w:t>es</w:t>
            </w:r>
            <w:r w:rsidRPr="00C54530">
              <w:rPr>
                <w:spacing w:val="-6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relevant</w:t>
            </w:r>
            <w:r w:rsidRPr="00C54530">
              <w:rPr>
                <w:spacing w:val="-5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perspectives to progress the learning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14:paraId="5FA53A13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3" w:right="196"/>
              <w:rPr>
                <w:sz w:val="16"/>
              </w:rPr>
            </w:pPr>
            <w:r w:rsidRPr="00C54530">
              <w:rPr>
                <w:sz w:val="16"/>
              </w:rPr>
              <w:t>Seeks</w:t>
            </w:r>
            <w:r w:rsidRPr="00C54530">
              <w:rPr>
                <w:spacing w:val="-8"/>
                <w:sz w:val="16"/>
              </w:rPr>
              <w:t xml:space="preserve"> </w:t>
            </w:r>
            <w:r w:rsidRPr="00C54530">
              <w:rPr>
                <w:sz w:val="16"/>
              </w:rPr>
              <w:t>targeted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feedback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and</w:t>
            </w:r>
            <w:r w:rsidRPr="00C54530">
              <w:rPr>
                <w:spacing w:val="-8"/>
                <w:sz w:val="16"/>
              </w:rPr>
              <w:t xml:space="preserve"> </w:t>
            </w:r>
            <w:r w:rsidRPr="00C54530">
              <w:rPr>
                <w:sz w:val="16"/>
              </w:rPr>
              <w:t>makes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discerning</w:t>
            </w:r>
            <w:r w:rsidRPr="00C54530">
              <w:rPr>
                <w:spacing w:val="40"/>
                <w:sz w:val="16"/>
              </w:rPr>
              <w:t xml:space="preserve"> </w:t>
            </w:r>
            <w:r w:rsidRPr="00C54530">
              <w:rPr>
                <w:sz w:val="16"/>
              </w:rPr>
              <w:t>responses to progress the learning</w:t>
            </w:r>
          </w:p>
        </w:tc>
        <w:tc>
          <w:tcPr>
            <w:tcW w:w="1700" w:type="dxa"/>
            <w:gridSpan w:val="2"/>
          </w:tcPr>
          <w:p w14:paraId="60B1D526" w14:textId="77777777" w:rsidR="007E2D72" w:rsidRPr="009F19F5" w:rsidRDefault="007E2D72" w:rsidP="002E1BFE">
            <w:pPr>
              <w:pStyle w:val="TableParagraph"/>
              <w:spacing w:before="40" w:after="100" w:afterAutospacing="1"/>
              <w:ind w:left="103" w:right="196"/>
              <w:rPr>
                <w:sz w:val="16"/>
                <w:highlight w:val="yellow"/>
              </w:rPr>
            </w:pPr>
            <w:r w:rsidRPr="00B26827">
              <w:rPr>
                <w:sz w:val="16"/>
              </w:rPr>
              <w:t>Strategically</w:t>
            </w:r>
            <w:r w:rsidRPr="001250A6">
              <w:rPr>
                <w:spacing w:val="-5"/>
                <w:sz w:val="16"/>
              </w:rPr>
              <w:t xml:space="preserve"> </w:t>
            </w:r>
            <w:r w:rsidRPr="0054548A">
              <w:rPr>
                <w:sz w:val="16"/>
              </w:rPr>
              <w:t>manages</w:t>
            </w:r>
            <w:r w:rsidRPr="0054548A">
              <w:rPr>
                <w:spacing w:val="-5"/>
                <w:sz w:val="16"/>
              </w:rPr>
              <w:t xml:space="preserve"> </w:t>
            </w:r>
            <w:r w:rsidRPr="0054548A">
              <w:rPr>
                <w:sz w:val="16"/>
              </w:rPr>
              <w:t>time</w:t>
            </w:r>
            <w:r w:rsidRPr="0054548A">
              <w:rPr>
                <w:spacing w:val="-5"/>
                <w:sz w:val="16"/>
              </w:rPr>
              <w:t xml:space="preserve"> </w:t>
            </w:r>
            <w:r w:rsidRPr="0054548A">
              <w:rPr>
                <w:sz w:val="16"/>
              </w:rPr>
              <w:t>and</w:t>
            </w:r>
            <w:r w:rsidRPr="0054548A">
              <w:rPr>
                <w:spacing w:val="-9"/>
                <w:sz w:val="16"/>
              </w:rPr>
              <w:t xml:space="preserve"> </w:t>
            </w:r>
            <w:r w:rsidRPr="0054548A">
              <w:rPr>
                <w:sz w:val="16"/>
              </w:rPr>
              <w:t>resources</w:t>
            </w:r>
            <w:r w:rsidRPr="009F19F5">
              <w:rPr>
                <w:sz w:val="16"/>
              </w:rPr>
              <w:t xml:space="preserve"> with responses to risks and opportunities</w:t>
            </w:r>
            <w:r w:rsidRPr="00B26827">
              <w:rPr>
                <w:spacing w:val="-8"/>
                <w:sz w:val="16"/>
              </w:rPr>
              <w:t xml:space="preserve"> </w:t>
            </w:r>
            <w:r w:rsidRPr="001250A6">
              <w:rPr>
                <w:spacing w:val="-2"/>
                <w:sz w:val="16"/>
              </w:rPr>
              <w:t xml:space="preserve">to progress the learning 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</w:tcPr>
          <w:p w14:paraId="214B0260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3" w:right="119"/>
              <w:rPr>
                <w:sz w:val="16"/>
              </w:rPr>
            </w:pPr>
            <w:r w:rsidRPr="00C54530">
              <w:rPr>
                <w:sz w:val="16"/>
              </w:rPr>
              <w:t>Demonstrates</w:t>
            </w:r>
            <w:r w:rsidRPr="00C54530">
              <w:rPr>
                <w:spacing w:val="-7"/>
                <w:sz w:val="16"/>
              </w:rPr>
              <w:t xml:space="preserve"> </w:t>
            </w:r>
            <w:r w:rsidRPr="00C54530">
              <w:rPr>
                <w:sz w:val="16"/>
              </w:rPr>
              <w:t>discerning</w:t>
            </w:r>
            <w:r w:rsidRPr="00C54530">
              <w:rPr>
                <w:spacing w:val="-8"/>
                <w:sz w:val="16"/>
              </w:rPr>
              <w:t xml:space="preserve"> </w:t>
            </w:r>
            <w:r w:rsidRPr="00C54530">
              <w:rPr>
                <w:sz w:val="16"/>
              </w:rPr>
              <w:t>judgement</w:t>
            </w:r>
            <w:r w:rsidRPr="00C54530">
              <w:rPr>
                <w:spacing w:val="-7"/>
                <w:sz w:val="16"/>
              </w:rPr>
              <w:t xml:space="preserve"> </w:t>
            </w:r>
            <w:r w:rsidRPr="00C54530">
              <w:rPr>
                <w:sz w:val="16"/>
              </w:rPr>
              <w:t>and</w:t>
            </w:r>
            <w:r w:rsidRPr="00C54530">
              <w:rPr>
                <w:spacing w:val="-9"/>
                <w:sz w:val="16"/>
              </w:rPr>
              <w:t xml:space="preserve"> </w:t>
            </w:r>
            <w:r w:rsidRPr="00C54530">
              <w:rPr>
                <w:sz w:val="16"/>
              </w:rPr>
              <w:t>decision-making</w:t>
            </w:r>
            <w:r w:rsidRPr="00C54530">
              <w:rPr>
                <w:spacing w:val="-8"/>
                <w:sz w:val="16"/>
              </w:rPr>
              <w:t xml:space="preserve"> </w:t>
            </w:r>
            <w:r w:rsidRPr="00C54530">
              <w:rPr>
                <w:sz w:val="16"/>
              </w:rPr>
              <w:t>to</w:t>
            </w:r>
            <w:r w:rsidRPr="00C54530">
              <w:rPr>
                <w:spacing w:val="40"/>
                <w:sz w:val="16"/>
              </w:rPr>
              <w:t xml:space="preserve"> </w:t>
            </w:r>
            <w:r w:rsidRPr="00C54530">
              <w:rPr>
                <w:sz w:val="16"/>
              </w:rPr>
              <w:t>progress the learning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</w:tcPr>
          <w:p w14:paraId="55A6E21C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2" w:right="145"/>
              <w:rPr>
                <w:sz w:val="16"/>
                <w:highlight w:val="yellow"/>
              </w:rPr>
            </w:pPr>
            <w:r>
              <w:rPr>
                <w:sz w:val="16"/>
              </w:rPr>
              <w:t>Insightfully a</w:t>
            </w:r>
            <w:r w:rsidRPr="00C54530">
              <w:rPr>
                <w:sz w:val="16"/>
              </w:rPr>
              <w:t>ppraises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 xml:space="preserve">the </w:t>
            </w:r>
            <w:r>
              <w:rPr>
                <w:sz w:val="16"/>
              </w:rPr>
              <w:t>personal</w:t>
            </w:r>
            <w:r w:rsidRPr="00C54530">
              <w:rPr>
                <w:sz w:val="16"/>
              </w:rPr>
              <w:t xml:space="preserve"> value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of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the</w:t>
            </w:r>
            <w:r w:rsidRPr="00C54530">
              <w:rPr>
                <w:spacing w:val="40"/>
                <w:sz w:val="16"/>
              </w:rPr>
              <w:t xml:space="preserve"> </w:t>
            </w:r>
            <w:r w:rsidRPr="00C54530">
              <w:rPr>
                <w:sz w:val="16"/>
              </w:rPr>
              <w:t>learning experiences</w:t>
            </w:r>
          </w:p>
        </w:tc>
        <w:tc>
          <w:tcPr>
            <w:tcW w:w="1703" w:type="dxa"/>
            <w:gridSpan w:val="2"/>
          </w:tcPr>
          <w:p w14:paraId="7E3D1FB7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2"/>
              <w:rPr>
                <w:sz w:val="16"/>
                <w:szCs w:val="16"/>
              </w:rPr>
            </w:pPr>
            <w:r w:rsidRPr="00C54530">
              <w:rPr>
                <w:sz w:val="16"/>
              </w:rPr>
              <w:t>Appraises</w:t>
            </w:r>
            <w:r w:rsidRPr="00C54530">
              <w:rPr>
                <w:sz w:val="16"/>
                <w:szCs w:val="16"/>
              </w:rPr>
              <w:t xml:space="preserve"> the related impact of strategies,</w:t>
            </w:r>
            <w:r w:rsidRPr="00C54530">
              <w:rPr>
                <w:spacing w:val="40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perspectives</w:t>
            </w:r>
            <w:r>
              <w:rPr>
                <w:sz w:val="16"/>
                <w:szCs w:val="16"/>
              </w:rPr>
              <w:t>,</w:t>
            </w:r>
            <w:r w:rsidRPr="00C54530">
              <w:rPr>
                <w:spacing w:val="-4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and/or</w:t>
            </w:r>
            <w:r w:rsidRPr="00C54530">
              <w:rPr>
                <w:spacing w:val="-5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feedback</w:t>
            </w:r>
            <w:r w:rsidRPr="00C54530"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progress</w:t>
            </w:r>
            <w:r w:rsidRPr="00C54530">
              <w:rPr>
                <w:spacing w:val="-6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the</w:t>
            </w:r>
            <w:r w:rsidRPr="00C54530">
              <w:rPr>
                <w:spacing w:val="-4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learning</w:t>
            </w:r>
            <w:r w:rsidRPr="00C54530"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towards the learning goal</w:t>
            </w:r>
          </w:p>
        </w:tc>
        <w:tc>
          <w:tcPr>
            <w:tcW w:w="1703" w:type="dxa"/>
            <w:gridSpan w:val="2"/>
          </w:tcPr>
          <w:p w14:paraId="09F69DA1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2" w:righ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Appraises the extent of learning development, using interconnected measures, as represented in </w:t>
            </w:r>
            <w:r w:rsidRPr="00C54530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output of learning</w:t>
            </w:r>
          </w:p>
        </w:tc>
      </w:tr>
      <w:tr w:rsidR="007E2D72" w14:paraId="51157C3C" w14:textId="77777777" w:rsidTr="007E2D72">
        <w:trPr>
          <w:gridAfter w:val="1"/>
          <w:wAfter w:w="7" w:type="dxa"/>
          <w:trHeight w:val="127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7685C05D" w14:textId="77777777" w:rsidR="007E2D72" w:rsidRDefault="007E2D72" w:rsidP="002E1BFE">
            <w:pPr>
              <w:pStyle w:val="TableParagraph"/>
              <w:ind w:left="0"/>
              <w:jc w:val="center"/>
            </w:pPr>
            <w:r>
              <w:t>B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0431B4F0" w14:textId="77777777" w:rsidR="007E2D72" w:rsidRPr="009F19F5" w:rsidRDefault="007E2D72" w:rsidP="002E1BFE">
            <w:pPr>
              <w:pStyle w:val="TableParagraph"/>
              <w:spacing w:before="40" w:after="100" w:afterAutospacing="1"/>
              <w:ind w:right="138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Purposefully explores a range of ideas and connects them to progress</w:t>
            </w:r>
            <w:r>
              <w:rPr>
                <w:spacing w:val="-2"/>
                <w:sz w:val="16"/>
                <w:szCs w:val="16"/>
              </w:rPr>
              <w:t xml:space="preserve"> the learning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14:paraId="01F70620" w14:textId="77777777" w:rsidR="007E2D72" w:rsidRPr="00C54530" w:rsidRDefault="007E2D72" w:rsidP="002E1BFE">
            <w:pPr>
              <w:pStyle w:val="TableParagraph"/>
              <w:spacing w:before="40" w:after="100" w:afterAutospacing="1"/>
              <w:rPr>
                <w:sz w:val="16"/>
              </w:rPr>
            </w:pPr>
            <w:r>
              <w:rPr>
                <w:sz w:val="16"/>
              </w:rPr>
              <w:t>Selects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strategies</w:t>
            </w:r>
            <w:r>
              <w:rPr>
                <w:sz w:val="16"/>
              </w:rPr>
              <w:t xml:space="preserve"> and adjusts them for purpose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to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progress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the</w:t>
            </w:r>
            <w:r w:rsidRPr="00C54530">
              <w:rPr>
                <w:spacing w:val="40"/>
                <w:sz w:val="16"/>
              </w:rPr>
              <w:t xml:space="preserve"> </w:t>
            </w:r>
            <w:r w:rsidRPr="00C54530">
              <w:rPr>
                <w:spacing w:val="-2"/>
                <w:sz w:val="16"/>
              </w:rPr>
              <w:t>learning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B2B02B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right="123"/>
              <w:rPr>
                <w:sz w:val="16"/>
              </w:rPr>
            </w:pPr>
            <w:r w:rsidRPr="00C54530">
              <w:rPr>
                <w:sz w:val="16"/>
              </w:rPr>
              <w:t>Select</w:t>
            </w:r>
            <w:r>
              <w:rPr>
                <w:sz w:val="16"/>
              </w:rPr>
              <w:t>s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and</w:t>
            </w:r>
            <w:r w:rsidRPr="00C54530">
              <w:rPr>
                <w:spacing w:val="-8"/>
                <w:sz w:val="16"/>
              </w:rPr>
              <w:t xml:space="preserve"> </w:t>
            </w:r>
            <w:r w:rsidRPr="00C54530">
              <w:rPr>
                <w:sz w:val="16"/>
              </w:rPr>
              <w:t>use</w:t>
            </w:r>
            <w:r>
              <w:rPr>
                <w:spacing w:val="-6"/>
                <w:sz w:val="16"/>
              </w:rPr>
              <w:t xml:space="preserve">s </w:t>
            </w:r>
            <w:r w:rsidRPr="00C54530">
              <w:rPr>
                <w:sz w:val="16"/>
              </w:rPr>
              <w:t>relevant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perspectives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to</w:t>
            </w:r>
            <w:r w:rsidRPr="00C54530">
              <w:rPr>
                <w:spacing w:val="-1"/>
                <w:sz w:val="16"/>
              </w:rPr>
              <w:t xml:space="preserve"> </w:t>
            </w:r>
            <w:r w:rsidRPr="00C54530">
              <w:rPr>
                <w:sz w:val="16"/>
              </w:rPr>
              <w:t>progress</w:t>
            </w:r>
            <w:r w:rsidRPr="00C54530">
              <w:rPr>
                <w:spacing w:val="-7"/>
                <w:sz w:val="16"/>
              </w:rPr>
              <w:t xml:space="preserve"> </w:t>
            </w:r>
            <w:r w:rsidRPr="00C54530">
              <w:rPr>
                <w:sz w:val="16"/>
              </w:rPr>
              <w:t>the</w:t>
            </w:r>
            <w:r w:rsidRPr="00C54530">
              <w:rPr>
                <w:spacing w:val="40"/>
                <w:sz w:val="16"/>
              </w:rPr>
              <w:t xml:space="preserve"> </w:t>
            </w:r>
            <w:r w:rsidRPr="00C54530">
              <w:rPr>
                <w:spacing w:val="-2"/>
                <w:sz w:val="16"/>
              </w:rPr>
              <w:t>learning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14:paraId="6E1D6AD1" w14:textId="77777777" w:rsidR="007E2D72" w:rsidRPr="00C54530" w:rsidRDefault="007E2D72" w:rsidP="002E1BFE">
            <w:pPr>
              <w:pStyle w:val="TableParagraph"/>
              <w:spacing w:before="40" w:after="100" w:afterAutospacing="1" w:line="191" w:lineRule="exact"/>
              <w:ind w:left="103" w:right="137"/>
              <w:rPr>
                <w:sz w:val="16"/>
              </w:rPr>
            </w:pPr>
            <w:r w:rsidRPr="00C54530">
              <w:rPr>
                <w:sz w:val="16"/>
              </w:rPr>
              <w:t>Seeks relevant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feedback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pacing w:val="-6"/>
                <w:sz w:val="16"/>
                <w:szCs w:val="16"/>
              </w:rPr>
              <w:t xml:space="preserve">and </w:t>
            </w:r>
            <w:r w:rsidRPr="00C54530">
              <w:rPr>
                <w:sz w:val="16"/>
              </w:rPr>
              <w:t>makes</w:t>
            </w:r>
            <w:r w:rsidRPr="00C54530">
              <w:rPr>
                <w:spacing w:val="-8"/>
                <w:sz w:val="16"/>
              </w:rPr>
              <w:t xml:space="preserve"> </w:t>
            </w:r>
            <w:r w:rsidRPr="00C54530">
              <w:rPr>
                <w:sz w:val="16"/>
              </w:rPr>
              <w:t>appropriate</w:t>
            </w:r>
            <w:r w:rsidRPr="00C54530">
              <w:rPr>
                <w:spacing w:val="-8"/>
                <w:sz w:val="16"/>
              </w:rPr>
              <w:t xml:space="preserve"> </w:t>
            </w:r>
            <w:r w:rsidRPr="00C54530">
              <w:rPr>
                <w:sz w:val="16"/>
              </w:rPr>
              <w:t>responses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to</w:t>
            </w:r>
            <w:r w:rsidRPr="00C54530">
              <w:rPr>
                <w:spacing w:val="40"/>
                <w:sz w:val="16"/>
              </w:rPr>
              <w:t xml:space="preserve"> </w:t>
            </w:r>
            <w:r w:rsidRPr="00C54530">
              <w:rPr>
                <w:sz w:val="16"/>
              </w:rPr>
              <w:t>progress the learning</w:t>
            </w:r>
          </w:p>
        </w:tc>
        <w:tc>
          <w:tcPr>
            <w:tcW w:w="1700" w:type="dxa"/>
            <w:gridSpan w:val="2"/>
          </w:tcPr>
          <w:p w14:paraId="7997B4CE" w14:textId="77777777" w:rsidR="007E2D72" w:rsidRPr="0054548A" w:rsidRDefault="007E2D72" w:rsidP="002E1BFE">
            <w:pPr>
              <w:pStyle w:val="TableParagraph"/>
              <w:spacing w:before="40" w:after="100" w:afterAutospacing="1"/>
              <w:ind w:left="103" w:right="196"/>
              <w:rPr>
                <w:sz w:val="16"/>
              </w:rPr>
            </w:pPr>
            <w:r>
              <w:rPr>
                <w:sz w:val="16"/>
              </w:rPr>
              <w:t>Manages the use of</w:t>
            </w:r>
            <w:r w:rsidRPr="0054548A">
              <w:rPr>
                <w:spacing w:val="-5"/>
                <w:sz w:val="16"/>
              </w:rPr>
              <w:t xml:space="preserve"> </w:t>
            </w:r>
            <w:r w:rsidRPr="0054548A">
              <w:rPr>
                <w:sz w:val="16"/>
              </w:rPr>
              <w:t>time</w:t>
            </w:r>
            <w:r w:rsidRPr="0054548A">
              <w:rPr>
                <w:spacing w:val="-4"/>
                <w:sz w:val="16"/>
              </w:rPr>
              <w:t xml:space="preserve"> </w:t>
            </w:r>
            <w:r w:rsidRPr="0054548A">
              <w:rPr>
                <w:sz w:val="16"/>
              </w:rPr>
              <w:t>and</w:t>
            </w:r>
            <w:r w:rsidRPr="0054548A">
              <w:rPr>
                <w:spacing w:val="-7"/>
                <w:sz w:val="16"/>
              </w:rPr>
              <w:t xml:space="preserve"> </w:t>
            </w:r>
            <w:r w:rsidRPr="0054548A">
              <w:rPr>
                <w:sz w:val="16"/>
              </w:rPr>
              <w:t>resources</w:t>
            </w:r>
            <w:r w:rsidRPr="0054548A">
              <w:rPr>
                <w:spacing w:val="-4"/>
                <w:sz w:val="16"/>
              </w:rPr>
              <w:t xml:space="preserve"> </w:t>
            </w:r>
            <w:r w:rsidRPr="0054548A">
              <w:rPr>
                <w:sz w:val="16"/>
              </w:rPr>
              <w:t>to</w:t>
            </w:r>
            <w:r w:rsidRPr="0054548A">
              <w:rPr>
                <w:spacing w:val="-5"/>
                <w:sz w:val="16"/>
              </w:rPr>
              <w:t xml:space="preserve"> </w:t>
            </w:r>
            <w:r w:rsidRPr="0054548A">
              <w:rPr>
                <w:sz w:val="16"/>
              </w:rPr>
              <w:t>progress</w:t>
            </w:r>
            <w:r w:rsidRPr="0054548A">
              <w:rPr>
                <w:spacing w:val="-6"/>
                <w:sz w:val="16"/>
              </w:rPr>
              <w:t xml:space="preserve"> </w:t>
            </w:r>
            <w:r w:rsidRPr="0054548A">
              <w:rPr>
                <w:sz w:val="16"/>
              </w:rPr>
              <w:t>the</w:t>
            </w:r>
            <w:r w:rsidRPr="0054548A">
              <w:rPr>
                <w:spacing w:val="-4"/>
                <w:sz w:val="16"/>
              </w:rPr>
              <w:t xml:space="preserve"> </w:t>
            </w:r>
            <w:r w:rsidRPr="0054548A">
              <w:rPr>
                <w:spacing w:val="-2"/>
                <w:sz w:val="16"/>
              </w:rPr>
              <w:t>learning with awareness of risks and opportunities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</w:tcPr>
          <w:p w14:paraId="4C003DCB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3" w:right="119"/>
              <w:rPr>
                <w:sz w:val="16"/>
                <w:szCs w:val="16"/>
              </w:rPr>
            </w:pPr>
            <w:r w:rsidRPr="00C54530">
              <w:rPr>
                <w:sz w:val="16"/>
                <w:szCs w:val="16"/>
              </w:rPr>
              <w:t>Demonstrates</w:t>
            </w:r>
            <w:r w:rsidRPr="00C54530">
              <w:rPr>
                <w:spacing w:val="-7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informed</w:t>
            </w:r>
            <w:r w:rsidRPr="00C54530">
              <w:rPr>
                <w:spacing w:val="-8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judgement</w:t>
            </w:r>
            <w:r w:rsidRPr="00C54530">
              <w:rPr>
                <w:spacing w:val="-8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and</w:t>
            </w:r>
            <w:r w:rsidRPr="00C54530">
              <w:rPr>
                <w:spacing w:val="-8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decision-making</w:t>
            </w:r>
            <w:r w:rsidRPr="00C54530">
              <w:rPr>
                <w:spacing w:val="-8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to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progress the learning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</w:tcPr>
          <w:p w14:paraId="404F716F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2" w:right="142"/>
              <w:rPr>
                <w:sz w:val="16"/>
                <w:szCs w:val="16"/>
                <w:highlight w:val="yellow"/>
              </w:rPr>
            </w:pPr>
            <w:r w:rsidRPr="00C54530">
              <w:rPr>
                <w:sz w:val="16"/>
                <w:szCs w:val="16"/>
              </w:rPr>
              <w:t>Appraises</w:t>
            </w:r>
            <w:r w:rsidRPr="00C54530">
              <w:rPr>
                <w:spacing w:val="-6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personal</w:t>
            </w:r>
            <w:r w:rsidRPr="00C54530">
              <w:rPr>
                <w:spacing w:val="-3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value</w:t>
            </w:r>
            <w:r w:rsidRPr="00C54530">
              <w:rPr>
                <w:spacing w:val="-3"/>
                <w:sz w:val="16"/>
                <w:szCs w:val="16"/>
              </w:rPr>
              <w:t xml:space="preserve"> </w:t>
            </w:r>
            <w:r w:rsidRPr="00C54530">
              <w:rPr>
                <w:spacing w:val="-4"/>
                <w:sz w:val="16"/>
                <w:szCs w:val="16"/>
              </w:rPr>
              <w:t xml:space="preserve">of </w:t>
            </w:r>
            <w:r w:rsidRPr="00C54530">
              <w:rPr>
                <w:sz w:val="16"/>
                <w:szCs w:val="16"/>
              </w:rPr>
              <w:t>the</w:t>
            </w:r>
            <w:r w:rsidRPr="00C54530">
              <w:rPr>
                <w:spacing w:val="-3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learning</w:t>
            </w:r>
            <w:r w:rsidRPr="00C54530">
              <w:rPr>
                <w:spacing w:val="-7"/>
                <w:sz w:val="16"/>
                <w:szCs w:val="16"/>
              </w:rPr>
              <w:t xml:space="preserve"> </w:t>
            </w:r>
            <w:r w:rsidRPr="00C54530">
              <w:rPr>
                <w:sz w:val="16"/>
              </w:rPr>
              <w:t>experiences</w:t>
            </w:r>
          </w:p>
        </w:tc>
        <w:tc>
          <w:tcPr>
            <w:tcW w:w="1703" w:type="dxa"/>
            <w:gridSpan w:val="2"/>
          </w:tcPr>
          <w:p w14:paraId="42BF7D40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2"/>
              <w:rPr>
                <w:sz w:val="16"/>
              </w:rPr>
            </w:pPr>
            <w:r w:rsidRPr="00C54530">
              <w:rPr>
                <w:sz w:val="16"/>
              </w:rPr>
              <w:t>Appraises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the</w:t>
            </w:r>
            <w:r w:rsidRPr="00C54530">
              <w:rPr>
                <w:spacing w:val="-3"/>
                <w:sz w:val="16"/>
              </w:rPr>
              <w:t xml:space="preserve"> </w:t>
            </w:r>
            <w:r w:rsidRPr="00C54530">
              <w:rPr>
                <w:sz w:val="16"/>
              </w:rPr>
              <w:t>impact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of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strategies,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perspectives</w:t>
            </w:r>
            <w:r>
              <w:rPr>
                <w:sz w:val="16"/>
              </w:rPr>
              <w:t>,</w:t>
            </w:r>
            <w:r w:rsidRPr="00C54530">
              <w:rPr>
                <w:spacing w:val="-3"/>
                <w:sz w:val="16"/>
              </w:rPr>
              <w:t xml:space="preserve"> </w:t>
            </w:r>
            <w:r w:rsidRPr="00C54530">
              <w:rPr>
                <w:sz w:val="16"/>
              </w:rPr>
              <w:t>and/or</w:t>
            </w:r>
            <w:r w:rsidRPr="00C54530">
              <w:rPr>
                <w:spacing w:val="40"/>
                <w:sz w:val="16"/>
              </w:rPr>
              <w:t xml:space="preserve"> </w:t>
            </w:r>
            <w:r w:rsidRPr="00C54530">
              <w:rPr>
                <w:sz w:val="16"/>
              </w:rPr>
              <w:t xml:space="preserve">feedback </w:t>
            </w:r>
            <w:r>
              <w:rPr>
                <w:sz w:val="16"/>
                <w:szCs w:val="16"/>
              </w:rPr>
              <w:t>to progress</w:t>
            </w:r>
            <w:r w:rsidRPr="00C54530">
              <w:rPr>
                <w:spacing w:val="-6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the</w:t>
            </w:r>
            <w:r w:rsidRPr="00C54530">
              <w:rPr>
                <w:spacing w:val="-4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learning</w:t>
            </w:r>
            <w:r w:rsidRPr="00C54530"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towards the learning goal</w:t>
            </w:r>
          </w:p>
        </w:tc>
        <w:tc>
          <w:tcPr>
            <w:tcW w:w="1703" w:type="dxa"/>
            <w:gridSpan w:val="2"/>
          </w:tcPr>
          <w:p w14:paraId="4734D67E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2" w:right="135"/>
              <w:rPr>
                <w:sz w:val="16"/>
              </w:rPr>
            </w:pPr>
            <w:r>
              <w:rPr>
                <w:sz w:val="16"/>
              </w:rPr>
              <w:t>Appraises the extent of learning development as represented in the output of learning</w:t>
            </w:r>
          </w:p>
        </w:tc>
      </w:tr>
      <w:tr w:rsidR="007E2D72" w14:paraId="3F7FA463" w14:textId="77777777" w:rsidTr="007E2D72">
        <w:trPr>
          <w:gridAfter w:val="1"/>
          <w:wAfter w:w="7" w:type="dxa"/>
          <w:trHeight w:val="918"/>
        </w:trPr>
        <w:tc>
          <w:tcPr>
            <w:tcW w:w="426" w:type="dxa"/>
            <w:shd w:val="clear" w:color="auto" w:fill="A8D08D" w:themeFill="accent6" w:themeFillTint="99"/>
            <w:vAlign w:val="center"/>
          </w:tcPr>
          <w:p w14:paraId="404BE92E" w14:textId="77777777" w:rsidR="007E2D72" w:rsidRDefault="007E2D72" w:rsidP="002E1BFE">
            <w:pPr>
              <w:pStyle w:val="TableParagraph"/>
              <w:spacing w:before="158"/>
              <w:ind w:left="0"/>
              <w:jc w:val="center"/>
            </w:pPr>
            <w:r>
              <w:t>C</w:t>
            </w:r>
          </w:p>
        </w:tc>
        <w:tc>
          <w:tcPr>
            <w:tcW w:w="1710" w:type="dxa"/>
            <w:gridSpan w:val="2"/>
          </w:tcPr>
          <w:p w14:paraId="3B3D6C51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right="138"/>
              <w:rPr>
                <w:sz w:val="16"/>
                <w:szCs w:val="16"/>
              </w:rPr>
            </w:pPr>
            <w:r w:rsidRPr="00C54530">
              <w:rPr>
                <w:sz w:val="16"/>
                <w:szCs w:val="16"/>
              </w:rPr>
              <w:t>Explor</w:t>
            </w:r>
            <w:r>
              <w:rPr>
                <w:sz w:val="16"/>
                <w:szCs w:val="16"/>
              </w:rPr>
              <w:t>es and builds</w:t>
            </w:r>
            <w:r w:rsidRPr="00C54530">
              <w:rPr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n</w:t>
            </w:r>
            <w:r w:rsidRPr="00C54530">
              <w:rPr>
                <w:spacing w:val="-5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ideas</w:t>
            </w:r>
            <w:r w:rsidRPr="00C54530">
              <w:rPr>
                <w:spacing w:val="-6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related</w:t>
            </w:r>
            <w:r w:rsidRPr="00C54530">
              <w:rPr>
                <w:spacing w:val="-5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to</w:t>
            </w:r>
            <w:r w:rsidRPr="00C54530">
              <w:rPr>
                <w:spacing w:val="-3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an</w:t>
            </w:r>
            <w:r w:rsidRPr="00C54530">
              <w:rPr>
                <w:spacing w:val="-3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area</w:t>
            </w:r>
            <w:r w:rsidRPr="00C54530">
              <w:rPr>
                <w:spacing w:val="-6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of</w:t>
            </w:r>
            <w:r w:rsidRPr="00C54530">
              <w:rPr>
                <w:spacing w:val="-4"/>
                <w:sz w:val="16"/>
                <w:szCs w:val="16"/>
              </w:rPr>
              <w:t xml:space="preserve"> </w:t>
            </w:r>
            <w:proofErr w:type="gramStart"/>
            <w:r w:rsidRPr="00C54530">
              <w:rPr>
                <w:spacing w:val="-2"/>
                <w:sz w:val="16"/>
                <w:szCs w:val="16"/>
              </w:rPr>
              <w:t>interest</w:t>
            </w:r>
            <w:proofErr w:type="gramEnd"/>
          </w:p>
          <w:p w14:paraId="3E713AC4" w14:textId="77777777" w:rsidR="007E2D72" w:rsidRPr="00C54530" w:rsidRDefault="007E2D72" w:rsidP="002E1BFE">
            <w:pPr>
              <w:pStyle w:val="TableParagraph"/>
              <w:spacing w:before="40" w:after="100" w:afterAutospacing="1"/>
              <w:rPr>
                <w:sz w:val="16"/>
              </w:rPr>
            </w:pPr>
          </w:p>
        </w:tc>
        <w:tc>
          <w:tcPr>
            <w:tcW w:w="1700" w:type="dxa"/>
            <w:gridSpan w:val="2"/>
          </w:tcPr>
          <w:p w14:paraId="18E834CB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right="132"/>
              <w:rPr>
                <w:sz w:val="16"/>
              </w:rPr>
            </w:pPr>
            <w:r w:rsidRPr="00C54530">
              <w:rPr>
                <w:sz w:val="16"/>
              </w:rPr>
              <w:t>Select</w:t>
            </w:r>
            <w:r>
              <w:rPr>
                <w:sz w:val="16"/>
              </w:rPr>
              <w:t>s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and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appl</w:t>
            </w:r>
            <w:r>
              <w:rPr>
                <w:sz w:val="16"/>
              </w:rPr>
              <w:t>ies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strategies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to</w:t>
            </w:r>
            <w:r w:rsidRPr="00C54530"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complete tasks and/or goals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14:paraId="1F3DFD14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right="139"/>
              <w:rPr>
                <w:sz w:val="16"/>
              </w:rPr>
            </w:pPr>
            <w:r w:rsidRPr="009F19F5">
              <w:rPr>
                <w:sz w:val="16"/>
              </w:rPr>
              <w:t>Includes</w:t>
            </w:r>
            <w:r w:rsidRPr="0066732C">
              <w:rPr>
                <w:sz w:val="16"/>
              </w:rPr>
              <w:t xml:space="preserve"> </w:t>
            </w:r>
            <w:r w:rsidRPr="00ED68D3">
              <w:rPr>
                <w:sz w:val="16"/>
              </w:rPr>
              <w:t>perspectives</w:t>
            </w:r>
            <w:r w:rsidRPr="00ED68D3">
              <w:rPr>
                <w:spacing w:val="-6"/>
                <w:sz w:val="16"/>
              </w:rPr>
              <w:t xml:space="preserve"> </w:t>
            </w:r>
            <w:r w:rsidRPr="00ED68D3">
              <w:rPr>
                <w:sz w:val="16"/>
              </w:rPr>
              <w:t>to</w:t>
            </w:r>
            <w:r w:rsidRPr="00ED68D3">
              <w:rPr>
                <w:spacing w:val="-6"/>
                <w:sz w:val="16"/>
              </w:rPr>
              <w:t xml:space="preserve"> </w:t>
            </w:r>
            <w:r w:rsidRPr="00ED68D3">
              <w:rPr>
                <w:sz w:val="16"/>
              </w:rPr>
              <w:t>progress</w:t>
            </w:r>
            <w:r w:rsidRPr="00ED68D3">
              <w:rPr>
                <w:spacing w:val="-9"/>
                <w:sz w:val="16"/>
              </w:rPr>
              <w:t xml:space="preserve"> </w:t>
            </w:r>
            <w:r w:rsidRPr="00ED68D3">
              <w:rPr>
                <w:sz w:val="16"/>
              </w:rPr>
              <w:t>the</w:t>
            </w:r>
            <w:r w:rsidRPr="00ED68D3">
              <w:rPr>
                <w:spacing w:val="-6"/>
                <w:sz w:val="16"/>
              </w:rPr>
              <w:t xml:space="preserve"> </w:t>
            </w:r>
            <w:r w:rsidRPr="00ED68D3">
              <w:rPr>
                <w:spacing w:val="-2"/>
                <w:sz w:val="16"/>
              </w:rPr>
              <w:t>learning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14:paraId="2822BDFC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3" w:right="137"/>
              <w:rPr>
                <w:sz w:val="16"/>
              </w:rPr>
            </w:pPr>
            <w:r w:rsidRPr="00C54530">
              <w:rPr>
                <w:sz w:val="16"/>
                <w:szCs w:val="16"/>
              </w:rPr>
              <w:t>Seeks</w:t>
            </w:r>
            <w:r w:rsidRPr="00C54530">
              <w:rPr>
                <w:spacing w:val="-5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and</w:t>
            </w:r>
            <w:r w:rsidRPr="00C54530">
              <w:rPr>
                <w:spacing w:val="-6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responds</w:t>
            </w:r>
            <w:r w:rsidRPr="00C54530">
              <w:rPr>
                <w:spacing w:val="-7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to</w:t>
            </w:r>
            <w:r w:rsidRPr="00C54530">
              <w:rPr>
                <w:spacing w:val="-5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feedback</w:t>
            </w:r>
            <w:r w:rsidRPr="00C54530">
              <w:rPr>
                <w:spacing w:val="-7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to</w:t>
            </w:r>
            <w:r w:rsidRPr="00C54530">
              <w:rPr>
                <w:spacing w:val="-5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progress</w:t>
            </w:r>
            <w:r w:rsidRPr="00C54530">
              <w:rPr>
                <w:spacing w:val="-5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the</w:t>
            </w:r>
            <w:r w:rsidRPr="00C54530">
              <w:rPr>
                <w:spacing w:val="40"/>
                <w:sz w:val="16"/>
                <w:szCs w:val="16"/>
              </w:rPr>
              <w:t xml:space="preserve"> </w:t>
            </w:r>
            <w:r w:rsidRPr="00C54530">
              <w:rPr>
                <w:spacing w:val="-2"/>
                <w:sz w:val="16"/>
                <w:szCs w:val="16"/>
              </w:rPr>
              <w:t>learning</w:t>
            </w:r>
          </w:p>
        </w:tc>
        <w:tc>
          <w:tcPr>
            <w:tcW w:w="1700" w:type="dxa"/>
            <w:gridSpan w:val="2"/>
          </w:tcPr>
          <w:p w14:paraId="57DF3E98" w14:textId="77777777" w:rsidR="007E2D72" w:rsidRPr="0054548A" w:rsidRDefault="007E2D72" w:rsidP="002E1BFE">
            <w:pPr>
              <w:pStyle w:val="TableParagraph"/>
              <w:spacing w:before="40" w:after="100" w:afterAutospacing="1"/>
              <w:ind w:left="103" w:right="126"/>
              <w:rPr>
                <w:sz w:val="16"/>
                <w:szCs w:val="16"/>
              </w:rPr>
            </w:pPr>
            <w:r w:rsidRPr="0054548A">
              <w:rPr>
                <w:sz w:val="16"/>
              </w:rPr>
              <w:t>Manages time and resources</w:t>
            </w:r>
            <w:r w:rsidRPr="0054548A">
              <w:rPr>
                <w:spacing w:val="-2"/>
                <w:sz w:val="16"/>
              </w:rPr>
              <w:t xml:space="preserve"> to progress the learning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</w:tcPr>
          <w:p w14:paraId="2A712317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3"/>
              <w:rPr>
                <w:sz w:val="16"/>
              </w:rPr>
            </w:pPr>
            <w:r w:rsidRPr="00C54530">
              <w:rPr>
                <w:sz w:val="16"/>
              </w:rPr>
              <w:t>Makes judgements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and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decisions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to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progress</w:t>
            </w:r>
            <w:r w:rsidRPr="00C54530">
              <w:rPr>
                <w:spacing w:val="-7"/>
                <w:sz w:val="16"/>
              </w:rPr>
              <w:t xml:space="preserve"> </w:t>
            </w:r>
            <w:r w:rsidRPr="00C54530">
              <w:rPr>
                <w:sz w:val="16"/>
              </w:rPr>
              <w:t>the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pacing w:val="-2"/>
                <w:sz w:val="16"/>
              </w:rPr>
              <w:t>learning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</w:tcPr>
          <w:p w14:paraId="515BE2F9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2" w:right="138"/>
              <w:rPr>
                <w:sz w:val="16"/>
              </w:rPr>
            </w:pPr>
            <w:r w:rsidRPr="00C54530">
              <w:rPr>
                <w:sz w:val="16"/>
              </w:rPr>
              <w:t>Considers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the</w:t>
            </w:r>
            <w:r>
              <w:rPr>
                <w:sz w:val="16"/>
              </w:rPr>
              <w:t xml:space="preserve"> personal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value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of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the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learning</w:t>
            </w:r>
            <w:r w:rsidRPr="00C54530">
              <w:rPr>
                <w:spacing w:val="-7"/>
                <w:sz w:val="16"/>
              </w:rPr>
              <w:t xml:space="preserve"> </w:t>
            </w:r>
            <w:r w:rsidRPr="00C54530">
              <w:rPr>
                <w:sz w:val="16"/>
              </w:rPr>
              <w:t>experiences</w:t>
            </w:r>
          </w:p>
        </w:tc>
        <w:tc>
          <w:tcPr>
            <w:tcW w:w="1703" w:type="dxa"/>
            <w:gridSpan w:val="2"/>
          </w:tcPr>
          <w:p w14:paraId="4D1F5E72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2"/>
              <w:rPr>
                <w:sz w:val="16"/>
              </w:rPr>
            </w:pPr>
            <w:r w:rsidRPr="00C54530">
              <w:rPr>
                <w:sz w:val="16"/>
              </w:rPr>
              <w:t>Discusses the</w:t>
            </w:r>
            <w:r w:rsidRPr="00C54530">
              <w:rPr>
                <w:spacing w:val="-4"/>
                <w:sz w:val="16"/>
              </w:rPr>
              <w:t xml:space="preserve"> impact of </w:t>
            </w:r>
            <w:r w:rsidRPr="00C54530">
              <w:rPr>
                <w:sz w:val="16"/>
              </w:rPr>
              <w:t>strategies,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perspectives</w:t>
            </w:r>
            <w:r>
              <w:rPr>
                <w:sz w:val="16"/>
              </w:rPr>
              <w:t>,</w:t>
            </w:r>
            <w:r w:rsidRPr="00C54530">
              <w:rPr>
                <w:spacing w:val="-3"/>
                <w:sz w:val="16"/>
              </w:rPr>
              <w:t xml:space="preserve"> </w:t>
            </w:r>
            <w:r w:rsidRPr="00C54530">
              <w:rPr>
                <w:sz w:val="16"/>
              </w:rPr>
              <w:t>and/or</w:t>
            </w:r>
            <w:r w:rsidRPr="00C54530">
              <w:rPr>
                <w:spacing w:val="40"/>
                <w:sz w:val="16"/>
              </w:rPr>
              <w:t xml:space="preserve"> </w:t>
            </w:r>
            <w:r w:rsidRPr="00C54530">
              <w:rPr>
                <w:sz w:val="16"/>
              </w:rPr>
              <w:t xml:space="preserve">feedback </w:t>
            </w:r>
            <w:r>
              <w:rPr>
                <w:sz w:val="16"/>
              </w:rPr>
              <w:t>to progress the learning</w:t>
            </w:r>
            <w:r w:rsidRPr="00C54530">
              <w:rPr>
                <w:sz w:val="16"/>
              </w:rPr>
              <w:t xml:space="preserve"> </w:t>
            </w:r>
          </w:p>
        </w:tc>
        <w:tc>
          <w:tcPr>
            <w:tcW w:w="1703" w:type="dxa"/>
            <w:gridSpan w:val="2"/>
          </w:tcPr>
          <w:p w14:paraId="47771C25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2" w:right="1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Discusses how the output of learning represents progress towards the learning goal</w:t>
            </w:r>
          </w:p>
        </w:tc>
      </w:tr>
      <w:tr w:rsidR="007E2D72" w14:paraId="32B5D524" w14:textId="77777777" w:rsidTr="007E2D72">
        <w:trPr>
          <w:gridAfter w:val="1"/>
          <w:wAfter w:w="7" w:type="dxa"/>
          <w:trHeight w:val="1247"/>
        </w:trPr>
        <w:tc>
          <w:tcPr>
            <w:tcW w:w="426" w:type="dxa"/>
            <w:shd w:val="clear" w:color="auto" w:fill="A8D08D" w:themeFill="accent6" w:themeFillTint="99"/>
            <w:vAlign w:val="center"/>
          </w:tcPr>
          <w:p w14:paraId="1ED247DA" w14:textId="77777777" w:rsidR="007E2D72" w:rsidRDefault="007E2D72" w:rsidP="002E1BFE">
            <w:pPr>
              <w:pStyle w:val="TableParagraph"/>
              <w:ind w:left="0"/>
              <w:jc w:val="center"/>
            </w:pPr>
            <w:r>
              <w:t>D</w:t>
            </w:r>
          </w:p>
        </w:tc>
        <w:tc>
          <w:tcPr>
            <w:tcW w:w="1710" w:type="dxa"/>
            <w:gridSpan w:val="2"/>
          </w:tcPr>
          <w:p w14:paraId="041B4087" w14:textId="77777777" w:rsidR="007E2D72" w:rsidRPr="00C54530" w:rsidRDefault="007E2D72" w:rsidP="002E1BFE">
            <w:pPr>
              <w:pStyle w:val="TableParagraph"/>
              <w:spacing w:before="40" w:after="100" w:afterAutospacing="1" w:line="191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Collects information related to</w:t>
            </w:r>
            <w:r w:rsidRPr="00C54530">
              <w:rPr>
                <w:spacing w:val="-5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an</w:t>
            </w:r>
            <w:r w:rsidRPr="00C54530">
              <w:rPr>
                <w:spacing w:val="-5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area</w:t>
            </w:r>
            <w:r w:rsidRPr="00C54530">
              <w:rPr>
                <w:spacing w:val="-7"/>
                <w:sz w:val="16"/>
                <w:szCs w:val="16"/>
              </w:rPr>
              <w:t xml:space="preserve"> </w:t>
            </w:r>
            <w:r w:rsidRPr="00C54530">
              <w:rPr>
                <w:sz w:val="16"/>
                <w:szCs w:val="16"/>
              </w:rPr>
              <w:t>of</w:t>
            </w:r>
            <w:r w:rsidRPr="00C54530">
              <w:rPr>
                <w:spacing w:val="-7"/>
                <w:sz w:val="16"/>
                <w:szCs w:val="16"/>
              </w:rPr>
              <w:t xml:space="preserve"> </w:t>
            </w:r>
            <w:r w:rsidRPr="00C54530">
              <w:rPr>
                <w:spacing w:val="-2"/>
                <w:sz w:val="16"/>
                <w:szCs w:val="16"/>
              </w:rPr>
              <w:t>interest</w:t>
            </w:r>
          </w:p>
        </w:tc>
        <w:tc>
          <w:tcPr>
            <w:tcW w:w="1700" w:type="dxa"/>
            <w:gridSpan w:val="2"/>
          </w:tcPr>
          <w:p w14:paraId="248735B7" w14:textId="77777777" w:rsidR="007E2D72" w:rsidRPr="00C54530" w:rsidRDefault="007E2D72" w:rsidP="002E1BFE">
            <w:pPr>
              <w:pStyle w:val="TableParagraph"/>
              <w:spacing w:before="40" w:after="100" w:afterAutospacing="1" w:line="191" w:lineRule="exact"/>
              <w:rPr>
                <w:sz w:val="16"/>
              </w:rPr>
            </w:pPr>
            <w:r w:rsidRPr="001C53AC">
              <w:rPr>
                <w:sz w:val="16"/>
              </w:rPr>
              <w:t>Uses</w:t>
            </w:r>
            <w:r w:rsidRPr="001C53AC">
              <w:rPr>
                <w:spacing w:val="-6"/>
                <w:sz w:val="16"/>
              </w:rPr>
              <w:t xml:space="preserve"> </w:t>
            </w:r>
            <w:r w:rsidRPr="009F19F5">
              <w:rPr>
                <w:spacing w:val="-6"/>
                <w:sz w:val="16"/>
              </w:rPr>
              <w:t xml:space="preserve">a </w:t>
            </w:r>
            <w:r w:rsidRPr="009F19F5">
              <w:rPr>
                <w:sz w:val="16"/>
              </w:rPr>
              <w:t>s</w:t>
            </w:r>
            <w:r w:rsidRPr="00B26827">
              <w:rPr>
                <w:sz w:val="16"/>
              </w:rPr>
              <w:t>trateg</w:t>
            </w:r>
            <w:r w:rsidRPr="009F19F5">
              <w:rPr>
                <w:sz w:val="16"/>
              </w:rPr>
              <w:t>y</w:t>
            </w:r>
            <w:r w:rsidRPr="001C53AC">
              <w:rPr>
                <w:spacing w:val="-5"/>
                <w:sz w:val="16"/>
              </w:rPr>
              <w:t xml:space="preserve"> </w:t>
            </w:r>
            <w:r w:rsidRPr="001C53AC">
              <w:rPr>
                <w:sz w:val="16"/>
              </w:rPr>
              <w:t>to</w:t>
            </w:r>
            <w:r w:rsidRPr="00C54530">
              <w:rPr>
                <w:spacing w:val="-7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complete a task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14:paraId="72246992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right="138"/>
              <w:rPr>
                <w:sz w:val="16"/>
              </w:rPr>
            </w:pPr>
            <w:r>
              <w:rPr>
                <w:sz w:val="16"/>
              </w:rPr>
              <w:t>Acknowledges the purpose of identified perspectives related to an area of interest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14:paraId="79F2F9CD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3" w:right="137"/>
              <w:rPr>
                <w:sz w:val="16"/>
              </w:rPr>
            </w:pPr>
            <w:r w:rsidRPr="00C54530">
              <w:rPr>
                <w:sz w:val="16"/>
              </w:rPr>
              <w:t>Seeks and/or provides a response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to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feedback</w:t>
            </w:r>
            <w:r w:rsidRPr="00C54530">
              <w:rPr>
                <w:spacing w:val="-5"/>
                <w:sz w:val="16"/>
              </w:rPr>
              <w:t xml:space="preserve"> </w:t>
            </w:r>
          </w:p>
        </w:tc>
        <w:tc>
          <w:tcPr>
            <w:tcW w:w="1700" w:type="dxa"/>
            <w:gridSpan w:val="2"/>
          </w:tcPr>
          <w:p w14:paraId="79661FBC" w14:textId="77777777" w:rsidR="007E2D72" w:rsidRPr="002F1291" w:rsidRDefault="007E2D72" w:rsidP="002E1BFE">
            <w:pPr>
              <w:pStyle w:val="TableParagraph"/>
              <w:spacing w:before="40" w:after="100" w:afterAutospacing="1"/>
              <w:ind w:left="103"/>
              <w:rPr>
                <w:sz w:val="16"/>
                <w:highlight w:val="yellow"/>
              </w:rPr>
            </w:pPr>
            <w:r w:rsidRPr="001D3778">
              <w:rPr>
                <w:sz w:val="16"/>
              </w:rPr>
              <w:t>Completes some tasks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</w:tcPr>
          <w:p w14:paraId="5DDC6FA6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3" w:right="128"/>
              <w:rPr>
                <w:sz w:val="16"/>
              </w:rPr>
            </w:pPr>
            <w:r w:rsidRPr="00C54530">
              <w:rPr>
                <w:sz w:val="16"/>
              </w:rPr>
              <w:t>Makes some decisions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related</w:t>
            </w:r>
            <w:r w:rsidRPr="00C54530">
              <w:rPr>
                <w:spacing w:val="-7"/>
                <w:sz w:val="16"/>
              </w:rPr>
              <w:t xml:space="preserve"> </w:t>
            </w:r>
            <w:r w:rsidRPr="00C54530">
              <w:rPr>
                <w:sz w:val="16"/>
              </w:rPr>
              <w:t>to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the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pacing w:val="-2"/>
                <w:sz w:val="16"/>
              </w:rPr>
              <w:t>learning</w:t>
            </w:r>
            <w:r>
              <w:rPr>
                <w:spacing w:val="-2"/>
                <w:sz w:val="16"/>
              </w:rPr>
              <w:t xml:space="preserve"> goal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</w:tcPr>
          <w:p w14:paraId="6CB412FC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2" w:right="138"/>
              <w:rPr>
                <w:sz w:val="16"/>
              </w:rPr>
            </w:pPr>
            <w:r w:rsidRPr="00C54530">
              <w:rPr>
                <w:sz w:val="16"/>
              </w:rPr>
              <w:t>Identifies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the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value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of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the</w:t>
            </w:r>
            <w:r w:rsidRPr="00C54530">
              <w:rPr>
                <w:spacing w:val="40"/>
                <w:sz w:val="16"/>
              </w:rPr>
              <w:t xml:space="preserve"> </w:t>
            </w:r>
            <w:r w:rsidRPr="00C54530">
              <w:rPr>
                <w:sz w:val="16"/>
              </w:rPr>
              <w:t>learning experience</w:t>
            </w:r>
            <w:r>
              <w:rPr>
                <w:sz w:val="16"/>
              </w:rPr>
              <w:t>/s</w:t>
            </w:r>
          </w:p>
        </w:tc>
        <w:tc>
          <w:tcPr>
            <w:tcW w:w="1703" w:type="dxa"/>
            <w:gridSpan w:val="2"/>
          </w:tcPr>
          <w:p w14:paraId="53494C06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2" w:right="271"/>
              <w:rPr>
                <w:sz w:val="16"/>
              </w:rPr>
            </w:pPr>
            <w:r w:rsidRPr="00C54530">
              <w:rPr>
                <w:sz w:val="16"/>
              </w:rPr>
              <w:t>Describes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strategies,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perspectives</w:t>
            </w:r>
            <w:r>
              <w:rPr>
                <w:sz w:val="16"/>
              </w:rPr>
              <w:t>,</w:t>
            </w:r>
            <w:r w:rsidRPr="00C54530">
              <w:rPr>
                <w:spacing w:val="-8"/>
                <w:sz w:val="16"/>
              </w:rPr>
              <w:t xml:space="preserve"> </w:t>
            </w:r>
            <w:r w:rsidRPr="00C54530">
              <w:rPr>
                <w:sz w:val="16"/>
              </w:rPr>
              <w:t>and/or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feedback</w:t>
            </w:r>
            <w:r w:rsidRPr="00C54530">
              <w:rPr>
                <w:spacing w:val="40"/>
                <w:sz w:val="16"/>
              </w:rPr>
              <w:t xml:space="preserve"> </w:t>
            </w:r>
            <w:r w:rsidRPr="00C54530">
              <w:rPr>
                <w:sz w:val="16"/>
              </w:rPr>
              <w:t xml:space="preserve">used in the learning </w:t>
            </w:r>
          </w:p>
        </w:tc>
        <w:tc>
          <w:tcPr>
            <w:tcW w:w="1703" w:type="dxa"/>
            <w:gridSpan w:val="2"/>
          </w:tcPr>
          <w:p w14:paraId="3DF67366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2" w:right="271"/>
              <w:rPr>
                <w:sz w:val="16"/>
              </w:rPr>
            </w:pPr>
            <w:r w:rsidRPr="00C54530">
              <w:rPr>
                <w:sz w:val="16"/>
              </w:rPr>
              <w:t xml:space="preserve">Describes the </w:t>
            </w:r>
            <w:r>
              <w:rPr>
                <w:sz w:val="16"/>
              </w:rPr>
              <w:t>relationship between the output of learning</w:t>
            </w:r>
            <w:r w:rsidRPr="00C54530">
              <w:rPr>
                <w:sz w:val="16"/>
              </w:rPr>
              <w:t xml:space="preserve"> and</w:t>
            </w:r>
            <w:r>
              <w:rPr>
                <w:sz w:val="16"/>
              </w:rPr>
              <w:t xml:space="preserve"> the learning goal</w:t>
            </w:r>
          </w:p>
        </w:tc>
      </w:tr>
      <w:tr w:rsidR="007E2D72" w14:paraId="5901F36F" w14:textId="77777777" w:rsidTr="007E2D72">
        <w:trPr>
          <w:gridAfter w:val="1"/>
          <w:wAfter w:w="7" w:type="dxa"/>
          <w:trHeight w:val="842"/>
        </w:trPr>
        <w:tc>
          <w:tcPr>
            <w:tcW w:w="426" w:type="dxa"/>
            <w:shd w:val="clear" w:color="auto" w:fill="A8D08D" w:themeFill="accent6" w:themeFillTint="99"/>
            <w:vAlign w:val="center"/>
          </w:tcPr>
          <w:p w14:paraId="04BE8BB1" w14:textId="77777777" w:rsidR="007E2D72" w:rsidRDefault="007E2D72" w:rsidP="002E1BFE">
            <w:pPr>
              <w:pStyle w:val="TableParagraph"/>
              <w:ind w:left="0"/>
              <w:jc w:val="center"/>
            </w:pPr>
            <w:r>
              <w:t>E</w:t>
            </w:r>
          </w:p>
        </w:tc>
        <w:tc>
          <w:tcPr>
            <w:tcW w:w="1710" w:type="dxa"/>
            <w:gridSpan w:val="2"/>
          </w:tcPr>
          <w:p w14:paraId="1D01AEF7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right="280"/>
              <w:rPr>
                <w:sz w:val="16"/>
              </w:rPr>
            </w:pPr>
            <w:r>
              <w:rPr>
                <w:sz w:val="16"/>
              </w:rPr>
              <w:t>Describes</w:t>
            </w:r>
            <w:r w:rsidRPr="00C54530">
              <w:rPr>
                <w:sz w:val="16"/>
              </w:rPr>
              <w:t xml:space="preserve"> an area of interest</w:t>
            </w:r>
          </w:p>
        </w:tc>
        <w:tc>
          <w:tcPr>
            <w:tcW w:w="1700" w:type="dxa"/>
            <w:gridSpan w:val="2"/>
          </w:tcPr>
          <w:p w14:paraId="64A1ECE8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right="132"/>
              <w:rPr>
                <w:sz w:val="16"/>
              </w:rPr>
            </w:pPr>
            <w:r>
              <w:rPr>
                <w:sz w:val="16"/>
              </w:rPr>
              <w:t>Describes</w:t>
            </w:r>
            <w:r w:rsidRPr="00C54530">
              <w:rPr>
                <w:sz w:val="16"/>
              </w:rPr>
              <w:t xml:space="preserve"> a strategy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14:paraId="330A5C72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right="138"/>
              <w:rPr>
                <w:sz w:val="16"/>
              </w:rPr>
            </w:pPr>
            <w:r>
              <w:rPr>
                <w:sz w:val="16"/>
              </w:rPr>
              <w:t>Identifies</w:t>
            </w:r>
            <w:r w:rsidRPr="00C54530"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individuals or groups related to the area of interest 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14:paraId="2F8944ED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right="140"/>
              <w:rPr>
                <w:sz w:val="16"/>
              </w:rPr>
            </w:pPr>
            <w:r>
              <w:rPr>
                <w:sz w:val="16"/>
              </w:rPr>
              <w:t>Acknowledges</w:t>
            </w:r>
            <w:r w:rsidRPr="00C54530">
              <w:rPr>
                <w:sz w:val="16"/>
              </w:rPr>
              <w:t xml:space="preserve"> feedback </w:t>
            </w:r>
          </w:p>
        </w:tc>
        <w:tc>
          <w:tcPr>
            <w:tcW w:w="1700" w:type="dxa"/>
            <w:gridSpan w:val="2"/>
          </w:tcPr>
          <w:p w14:paraId="402604D3" w14:textId="77777777" w:rsidR="007E2D72" w:rsidRPr="002F1291" w:rsidRDefault="007E2D72" w:rsidP="002E1BFE">
            <w:pPr>
              <w:pStyle w:val="TableParagraph"/>
              <w:spacing w:before="40" w:after="100" w:afterAutospacing="1"/>
              <w:ind w:right="142"/>
              <w:rPr>
                <w:sz w:val="16"/>
                <w:highlight w:val="yellow"/>
              </w:rPr>
            </w:pPr>
            <w:r>
              <w:rPr>
                <w:sz w:val="16"/>
              </w:rPr>
              <w:t>Initiates a task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</w:tcPr>
          <w:p w14:paraId="0D93EC7F" w14:textId="77777777" w:rsidR="007E2D72" w:rsidRPr="00C54530" w:rsidRDefault="007E2D72" w:rsidP="002E1BFE">
            <w:pPr>
              <w:pStyle w:val="TableParagraph"/>
              <w:spacing w:before="40" w:after="100" w:afterAutospacing="1"/>
              <w:rPr>
                <w:sz w:val="16"/>
              </w:rPr>
            </w:pPr>
            <w:r w:rsidRPr="00C54530">
              <w:rPr>
                <w:sz w:val="16"/>
              </w:rPr>
              <w:t>Identifies a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process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and/or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decision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related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to</w:t>
            </w:r>
            <w:r w:rsidRPr="00C54530">
              <w:rPr>
                <w:spacing w:val="-4"/>
                <w:sz w:val="16"/>
              </w:rPr>
              <w:t xml:space="preserve"> </w:t>
            </w:r>
            <w:r w:rsidRPr="00C54530">
              <w:rPr>
                <w:sz w:val="16"/>
              </w:rPr>
              <w:t>the</w:t>
            </w:r>
            <w:r w:rsidRPr="00C54530">
              <w:rPr>
                <w:spacing w:val="40"/>
                <w:sz w:val="16"/>
              </w:rPr>
              <w:t xml:space="preserve"> </w:t>
            </w:r>
            <w:r w:rsidRPr="00C54530">
              <w:rPr>
                <w:spacing w:val="-2"/>
                <w:sz w:val="16"/>
              </w:rPr>
              <w:t>learning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</w:tcPr>
          <w:p w14:paraId="7EE46F71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6" w:right="134"/>
              <w:rPr>
                <w:sz w:val="16"/>
              </w:rPr>
            </w:pPr>
            <w:r w:rsidRPr="00C54530">
              <w:rPr>
                <w:sz w:val="16"/>
              </w:rPr>
              <w:t>Identifies aspects of the</w:t>
            </w:r>
            <w:r w:rsidRPr="00C54530">
              <w:rPr>
                <w:spacing w:val="-5"/>
                <w:sz w:val="16"/>
              </w:rPr>
              <w:t xml:space="preserve"> </w:t>
            </w:r>
            <w:r w:rsidRPr="00C54530">
              <w:rPr>
                <w:sz w:val="16"/>
              </w:rPr>
              <w:t>learning</w:t>
            </w:r>
            <w:r w:rsidRPr="00C54530">
              <w:rPr>
                <w:spacing w:val="-8"/>
                <w:sz w:val="16"/>
              </w:rPr>
              <w:t xml:space="preserve"> </w:t>
            </w:r>
          </w:p>
        </w:tc>
        <w:tc>
          <w:tcPr>
            <w:tcW w:w="1703" w:type="dxa"/>
            <w:gridSpan w:val="2"/>
          </w:tcPr>
          <w:p w14:paraId="1C9441CE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6" w:right="134"/>
              <w:rPr>
                <w:sz w:val="16"/>
              </w:rPr>
            </w:pPr>
            <w:r w:rsidRPr="00C54530">
              <w:rPr>
                <w:sz w:val="16"/>
              </w:rPr>
              <w:t>Identifies</w:t>
            </w:r>
            <w:r w:rsidRPr="00C54530">
              <w:rPr>
                <w:spacing w:val="-7"/>
                <w:sz w:val="16"/>
              </w:rPr>
              <w:t xml:space="preserve"> </w:t>
            </w:r>
            <w:r w:rsidRPr="00C54530">
              <w:rPr>
                <w:sz w:val="16"/>
              </w:rPr>
              <w:t>a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strategy,</w:t>
            </w:r>
            <w:r w:rsidRPr="00C54530">
              <w:rPr>
                <w:spacing w:val="-7"/>
                <w:sz w:val="16"/>
              </w:rPr>
              <w:t xml:space="preserve"> </w:t>
            </w:r>
            <w:r w:rsidRPr="00C54530">
              <w:rPr>
                <w:sz w:val="16"/>
              </w:rPr>
              <w:t>perspective</w:t>
            </w:r>
            <w:r>
              <w:rPr>
                <w:sz w:val="16"/>
              </w:rPr>
              <w:t>,</w:t>
            </w:r>
            <w:r w:rsidRPr="00C54530">
              <w:rPr>
                <w:spacing w:val="-6"/>
                <w:sz w:val="16"/>
              </w:rPr>
              <w:t xml:space="preserve"> </w:t>
            </w:r>
            <w:r w:rsidRPr="00C54530">
              <w:rPr>
                <w:sz w:val="16"/>
              </w:rPr>
              <w:t>and/or</w:t>
            </w:r>
            <w:r w:rsidRPr="00C54530">
              <w:rPr>
                <w:spacing w:val="40"/>
                <w:sz w:val="16"/>
              </w:rPr>
              <w:t xml:space="preserve"> </w:t>
            </w:r>
            <w:r w:rsidRPr="00C54530">
              <w:rPr>
                <w:sz w:val="16"/>
              </w:rPr>
              <w:t xml:space="preserve">feedback used in the learning </w:t>
            </w:r>
          </w:p>
        </w:tc>
        <w:tc>
          <w:tcPr>
            <w:tcW w:w="1703" w:type="dxa"/>
            <w:gridSpan w:val="2"/>
          </w:tcPr>
          <w:p w14:paraId="7EAD4A22" w14:textId="77777777" w:rsidR="007E2D72" w:rsidRPr="00C54530" w:rsidRDefault="007E2D72" w:rsidP="002E1BFE">
            <w:pPr>
              <w:pStyle w:val="TableParagraph"/>
              <w:spacing w:before="40" w:after="100" w:afterAutospacing="1"/>
              <w:ind w:left="106" w:right="134"/>
              <w:rPr>
                <w:sz w:val="16"/>
              </w:rPr>
            </w:pPr>
            <w:r w:rsidRPr="00C54530">
              <w:rPr>
                <w:sz w:val="16"/>
              </w:rPr>
              <w:t xml:space="preserve">Identifies </w:t>
            </w:r>
            <w:r>
              <w:rPr>
                <w:sz w:val="16"/>
              </w:rPr>
              <w:t>the output of learning and/or learning goal</w:t>
            </w:r>
          </w:p>
        </w:tc>
      </w:tr>
    </w:tbl>
    <w:p w14:paraId="34DF679A" w14:textId="77777777" w:rsidR="00CE5311" w:rsidRDefault="00CE5311"/>
    <w:sectPr w:rsidR="00CE5311" w:rsidSect="007E2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6D7C" w14:textId="77777777" w:rsidR="007E2D72" w:rsidRDefault="007E2D72" w:rsidP="007E2D72">
      <w:pPr>
        <w:spacing w:after="0" w:line="240" w:lineRule="auto"/>
      </w:pPr>
      <w:r>
        <w:separator/>
      </w:r>
    </w:p>
  </w:endnote>
  <w:endnote w:type="continuationSeparator" w:id="0">
    <w:p w14:paraId="6BE70499" w14:textId="77777777" w:rsidR="007E2D72" w:rsidRDefault="007E2D72" w:rsidP="007E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A5FE" w14:textId="4776A2D0" w:rsidR="007E2D72" w:rsidRDefault="007E2D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D50D01E" wp14:editId="7E8BC0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F2740" w14:textId="29718384" w:rsidR="007E2D72" w:rsidRPr="007E2D72" w:rsidRDefault="007E2D72" w:rsidP="007E2D7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E2D72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0D0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C5F2740" w14:textId="29718384" w:rsidR="007E2D72" w:rsidRPr="007E2D72" w:rsidRDefault="007E2D72" w:rsidP="007E2D7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E2D72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2611" w14:textId="230C2F8F" w:rsidR="007E2D72" w:rsidRDefault="007E2D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589541F" wp14:editId="504313F5">
              <wp:simplePos x="688063" y="694400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BFEF81" w14:textId="6953D3C5" w:rsidR="007E2D72" w:rsidRPr="007E2D72" w:rsidRDefault="007E2D72" w:rsidP="007E2D7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E2D72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9541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7BFEF81" w14:textId="6953D3C5" w:rsidR="007E2D72" w:rsidRPr="007E2D72" w:rsidRDefault="007E2D72" w:rsidP="007E2D7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E2D72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F620" w14:textId="4624892D" w:rsidR="007E2D72" w:rsidRDefault="007E2D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2AF5EFD" wp14:editId="41278A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1F2968" w14:textId="40845C0A" w:rsidR="007E2D72" w:rsidRPr="007E2D72" w:rsidRDefault="007E2D72" w:rsidP="007E2D7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E2D72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F5E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21F2968" w14:textId="40845C0A" w:rsidR="007E2D72" w:rsidRPr="007E2D72" w:rsidRDefault="007E2D72" w:rsidP="007E2D7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E2D72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A4FB" w14:textId="77777777" w:rsidR="007E2D72" w:rsidRDefault="007E2D72" w:rsidP="007E2D72">
      <w:pPr>
        <w:spacing w:after="0" w:line="240" w:lineRule="auto"/>
      </w:pPr>
      <w:r>
        <w:separator/>
      </w:r>
    </w:p>
  </w:footnote>
  <w:footnote w:type="continuationSeparator" w:id="0">
    <w:p w14:paraId="5CAA64AC" w14:textId="77777777" w:rsidR="007E2D72" w:rsidRDefault="007E2D72" w:rsidP="007E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C219" w14:textId="57FC5A47" w:rsidR="007E2D72" w:rsidRDefault="007E2D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204AFC" wp14:editId="6692DB5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5913ED" w14:textId="4D5E3161" w:rsidR="007E2D72" w:rsidRPr="007E2D72" w:rsidRDefault="007E2D72" w:rsidP="007E2D7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E2D72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204A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D5913ED" w14:textId="4D5E3161" w:rsidR="007E2D72" w:rsidRPr="007E2D72" w:rsidRDefault="007E2D72" w:rsidP="007E2D7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E2D72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81BE" w14:textId="51385621" w:rsidR="007E2D72" w:rsidRDefault="007E2D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4D05C7" wp14:editId="5DE818A9">
              <wp:simplePos x="688063" y="452673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FF21CB" w14:textId="45C032DA" w:rsidR="007E2D72" w:rsidRPr="007E2D72" w:rsidRDefault="007E2D72" w:rsidP="007E2D7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E2D72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4D05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BFF21CB" w14:textId="45C032DA" w:rsidR="007E2D72" w:rsidRPr="007E2D72" w:rsidRDefault="007E2D72" w:rsidP="007E2D7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E2D72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8F23" w14:textId="1C5B9153" w:rsidR="007E2D72" w:rsidRDefault="007E2D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E2EDB2" wp14:editId="2DD861D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FB652A" w14:textId="2F64A818" w:rsidR="007E2D72" w:rsidRPr="007E2D72" w:rsidRDefault="007E2D72" w:rsidP="007E2D7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E2D72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2ED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8FB652A" w14:textId="2F64A818" w:rsidR="007E2D72" w:rsidRPr="007E2D72" w:rsidRDefault="007E2D72" w:rsidP="007E2D7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E2D72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bvHHk9U9zjKej" int2:id="rWp0cSnJ">
      <int2:state int2:value="Rejected" int2:type="AugLoop_Text_Critique"/>
    </int2:textHash>
    <int2:textHash int2:hashCode="yxtx4GihBl3h7y" int2:id="hZOc86V6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72"/>
    <w:rsid w:val="007E2D72"/>
    <w:rsid w:val="00BA64D3"/>
    <w:rsid w:val="00C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C670"/>
  <w15:chartTrackingRefBased/>
  <w15:docId w15:val="{D09AF34C-080D-4ED6-BBD0-2B36A90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2D72"/>
    <w:pPr>
      <w:widowControl w:val="0"/>
      <w:autoSpaceDE w:val="0"/>
      <w:autoSpaceDN w:val="0"/>
      <w:spacing w:after="0" w:line="240" w:lineRule="auto"/>
      <w:ind w:left="107"/>
    </w:pPr>
    <w:rPr>
      <w:rFonts w:ascii="Roboto Light" w:eastAsia="Roboto Light" w:hAnsi="Roboto Light" w:cs="Roboto Ligh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2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72"/>
  </w:style>
  <w:style w:type="paragraph" w:styleId="Footer">
    <w:name w:val="footer"/>
    <w:basedOn w:val="Normal"/>
    <w:link w:val="FooterChar"/>
    <w:uiPriority w:val="99"/>
    <w:unhideWhenUsed/>
    <w:rsid w:val="007E2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d6137-8291-476f-9b51-707004ed15b4" xsi:nil="true"/>
    <lcf76f155ced4ddcb4097134ff3c332f xmlns="48dda80c-c343-4711-b69e-7d69de0828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BF16F15D7B045AECF25EA271AAEEB" ma:contentTypeVersion="17" ma:contentTypeDescription="Create a new document." ma:contentTypeScope="" ma:versionID="f68cd7de20c61b07a6e99ff4033182d7">
  <xsd:schema xmlns:xsd="http://www.w3.org/2001/XMLSchema" xmlns:xs="http://www.w3.org/2001/XMLSchema" xmlns:p="http://schemas.microsoft.com/office/2006/metadata/properties" xmlns:ns2="48dda80c-c343-4711-b69e-7d69de0828cc" xmlns:ns3="bcdd6137-8291-476f-9b51-707004ed15b4" targetNamespace="http://schemas.microsoft.com/office/2006/metadata/properties" ma:root="true" ma:fieldsID="420faa91b5eb6baf1f051fcf9b1d4aa7" ns2:_="" ns3:_="">
    <xsd:import namespace="48dda80c-c343-4711-b69e-7d69de0828cc"/>
    <xsd:import namespace="bcdd6137-8291-476f-9b51-707004ed1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da80c-c343-4711-b69e-7d69de082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d6137-8291-476f-9b51-707004ed1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b364d7-c31e-479d-8e4e-da140ad0b0b4}" ma:internalName="TaxCatchAll" ma:showField="CatchAllData" ma:web="bcdd6137-8291-476f-9b51-707004ed1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22498-12CE-461F-835C-3639342FEFFD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f70518c-2715-4442-a3b8-5bd3afbf27f1"/>
    <ds:schemaRef ds:uri="057ed469-a613-48bb-9549-bc44f12acedd"/>
    <ds:schemaRef ds:uri="bcdd6137-8291-476f-9b51-707004ed15b4"/>
    <ds:schemaRef ds:uri="48dda80c-c343-4711-b69e-7d69de0828cc"/>
  </ds:schemaRefs>
</ds:datastoreItem>
</file>

<file path=customXml/itemProps2.xml><?xml version="1.0" encoding="utf-8"?>
<ds:datastoreItem xmlns:ds="http://schemas.openxmlformats.org/officeDocument/2006/customXml" ds:itemID="{3131215D-6612-41D0-9156-90039A6C0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06F8D-E886-4C3B-BB99-91A9FC714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da80c-c343-4711-b69e-7d69de0828cc"/>
    <ds:schemaRef ds:uri="bcdd6137-8291-476f-9b51-707004ed1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Company>SACE Board of SA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Wegner, Emma (SACE)</dc:creator>
  <cp:keywords/>
  <dc:description/>
  <cp:lastModifiedBy>Fitzgerald, Adam (Golden Grove High School)</cp:lastModifiedBy>
  <cp:revision>2</cp:revision>
  <dcterms:created xsi:type="dcterms:W3CDTF">2024-01-23T00:46:00Z</dcterms:created>
  <dcterms:modified xsi:type="dcterms:W3CDTF">2024-01-23T00:46:00Z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0x010100748BF16F15D7B045AECF25EA271AAEEB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#a80000,12,arial</vt:lpwstr>
  </property>
  <property fmtid="{D5CDD505-2E9C-101B-9397-08002B2CF9AE}" pid="8" name="ClassificationContentMarkingFooterText">
    <vt:lpwstr>OFFICIAL </vt:lpwstr>
  </property>
</Properties>
</file>